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3AC05" w14:textId="77777777" w:rsidR="00890206" w:rsidRPr="00890206" w:rsidRDefault="00890206" w:rsidP="00890206">
      <w:pPr>
        <w:pStyle w:val="Headline1"/>
      </w:pPr>
      <w:bookmarkStart w:id="0" w:name="_Hlk39157688"/>
      <w:bookmarkStart w:id="1" w:name="_Toc70320311"/>
      <w:bookmarkStart w:id="2" w:name="_Toc70320771"/>
      <w:bookmarkStart w:id="3" w:name="_Toc449336711"/>
      <w:bookmarkStart w:id="4" w:name="_Ref513134905"/>
      <w:r w:rsidRPr="00890206">
        <w:t>Förklaringar till MSV datablad år 2021</w:t>
      </w:r>
    </w:p>
    <w:p w14:paraId="6C68C11E" w14:textId="77777777" w:rsidR="00590171" w:rsidRDefault="00590171" w:rsidP="00890206"/>
    <w:bookmarkEnd w:id="0"/>
    <w:bookmarkEnd w:id="1"/>
    <w:bookmarkEnd w:id="2"/>
    <w:bookmarkEnd w:id="3"/>
    <w:bookmarkEnd w:id="4"/>
    <w:p w14:paraId="30F783DF" w14:textId="77777777" w:rsidR="00890206" w:rsidRPr="00E313E1" w:rsidRDefault="00890206" w:rsidP="00890206">
      <w:pPr>
        <w:pStyle w:val="Headline2"/>
      </w:pPr>
      <w:r w:rsidRPr="00E313E1">
        <w:t>Samtliga datablad</w:t>
      </w:r>
    </w:p>
    <w:p w14:paraId="228ABF01" w14:textId="77777777" w:rsidR="00890206" w:rsidRPr="00E313E1" w:rsidRDefault="00890206" w:rsidP="00890206">
      <w:pPr>
        <w:rPr>
          <w:rFonts w:ascii="Helvetica 45 Light" w:hAnsi="Helvetica 45 Light" w:cstheme="minorHAnsi"/>
        </w:rPr>
      </w:pPr>
      <w:r w:rsidRPr="00E313E1">
        <w:rPr>
          <w:rFonts w:ascii="Helvetica 45 Light" w:hAnsi="Helvetica 45 Light" w:cstheme="minorHAnsi"/>
        </w:rPr>
        <w:t>Beräkningar och bedömningar avser treårsmedelvärden</w:t>
      </w:r>
      <w:r>
        <w:rPr>
          <w:rFonts w:ascii="Helvetica 45 Light" w:hAnsi="Helvetica 45 Light" w:cstheme="minorHAnsi"/>
        </w:rPr>
        <w:t xml:space="preserve"> (januari-december) om inget annat anges</w:t>
      </w:r>
      <w:r w:rsidRPr="00E313E1">
        <w:rPr>
          <w:rFonts w:ascii="Helvetica 45 Light" w:hAnsi="Helvetica 45 Light" w:cstheme="minorHAnsi"/>
        </w:rPr>
        <w:t>.</w:t>
      </w:r>
    </w:p>
    <w:p w14:paraId="3FCE5DA8" w14:textId="77777777" w:rsidR="00890206" w:rsidRPr="00E313E1" w:rsidRDefault="00890206" w:rsidP="00890206">
      <w:pPr>
        <w:rPr>
          <w:rFonts w:ascii="Helvetica 45 Light" w:hAnsi="Helvetica 45 Light" w:cstheme="minorHAnsi"/>
        </w:rPr>
      </w:pPr>
      <w:r w:rsidRPr="00E313E1">
        <w:rPr>
          <w:rFonts w:ascii="Helvetica 45 Light" w:hAnsi="Helvetica 45 Light" w:cstheme="minorHAnsi"/>
        </w:rPr>
        <w:t xml:space="preserve">Tillståndsbedömning </w:t>
      </w:r>
      <w:r>
        <w:rPr>
          <w:rFonts w:ascii="Helvetica 45 Light" w:hAnsi="Helvetica 45 Light" w:cstheme="minorHAnsi"/>
        </w:rPr>
        <w:t>har gjorts</w:t>
      </w:r>
      <w:r w:rsidRPr="00E313E1">
        <w:rPr>
          <w:rFonts w:ascii="Helvetica 45 Light" w:hAnsi="Helvetica 45 Light" w:cstheme="minorHAnsi"/>
        </w:rPr>
        <w:t xml:space="preserve"> utifrån Naturvårdsverkets bedömningsgrunder 1999 (Rapport 4913).</w:t>
      </w:r>
    </w:p>
    <w:p w14:paraId="4005FA3A" w14:textId="77777777" w:rsidR="003D4F55" w:rsidRDefault="00890206" w:rsidP="00890206">
      <w:pPr>
        <w:rPr>
          <w:rFonts w:ascii="Helvetica 45 Light" w:hAnsi="Helvetica 45 Light" w:cstheme="minorHAnsi"/>
        </w:rPr>
      </w:pPr>
      <w:r w:rsidRPr="00E313E1">
        <w:rPr>
          <w:rFonts w:ascii="Helvetica 45 Light" w:hAnsi="Helvetica 45 Light" w:cstheme="minorHAnsi"/>
        </w:rPr>
        <w:t>Status</w:t>
      </w:r>
      <w:r>
        <w:rPr>
          <w:rFonts w:ascii="Helvetica 45 Light" w:hAnsi="Helvetica 45 Light" w:cstheme="minorHAnsi"/>
        </w:rPr>
        <w:t>klassning/b</w:t>
      </w:r>
      <w:r w:rsidRPr="00E313E1">
        <w:rPr>
          <w:rFonts w:ascii="Helvetica 45 Light" w:hAnsi="Helvetica 45 Light" w:cstheme="minorHAnsi"/>
        </w:rPr>
        <w:t xml:space="preserve">edömning </w:t>
      </w:r>
      <w:r>
        <w:rPr>
          <w:rFonts w:ascii="Helvetica 45 Light" w:hAnsi="Helvetica 45 Light" w:cstheme="minorHAnsi"/>
        </w:rPr>
        <w:t>och</w:t>
      </w:r>
      <w:r w:rsidRPr="00E313E1">
        <w:rPr>
          <w:rFonts w:ascii="Helvetica 45 Light" w:hAnsi="Helvetica 45 Light" w:cstheme="minorHAnsi"/>
        </w:rPr>
        <w:t xml:space="preserve"> beräkning av biotillgänglig halt </w:t>
      </w:r>
      <w:r>
        <w:rPr>
          <w:rFonts w:ascii="Helvetica 45 Light" w:hAnsi="Helvetica 45 Light" w:cstheme="minorHAnsi"/>
        </w:rPr>
        <w:t xml:space="preserve">(gäller metaller) </w:t>
      </w:r>
      <w:r w:rsidRPr="00E313E1">
        <w:rPr>
          <w:rFonts w:ascii="Helvetica 45 Light" w:hAnsi="Helvetica 45 Light" w:cstheme="minorHAnsi"/>
        </w:rPr>
        <w:t xml:space="preserve">har gjorts enligt </w:t>
      </w:r>
      <w:r>
        <w:rPr>
          <w:rFonts w:ascii="Helvetica 45 Light" w:hAnsi="Helvetica 45 Light" w:cstheme="minorHAnsi"/>
        </w:rPr>
        <w:t xml:space="preserve">Havs- och vattenmyndighetes </w:t>
      </w:r>
      <w:r w:rsidRPr="00670B5A">
        <w:rPr>
          <w:rFonts w:ascii="Helvetica 45 Light" w:hAnsi="Helvetica 45 Light" w:cstheme="minorHAnsi"/>
        </w:rPr>
        <w:t>föreskrift (</w:t>
      </w:r>
      <w:r>
        <w:rPr>
          <w:rFonts w:ascii="Helvetica 45 Light" w:hAnsi="Helvetica 45 Light" w:cstheme="minorHAnsi"/>
        </w:rPr>
        <w:t xml:space="preserve">HVMFS </w:t>
      </w:r>
      <w:r w:rsidRPr="00670B5A">
        <w:rPr>
          <w:rFonts w:ascii="Helvetica 45 Light" w:hAnsi="Helvetica 45 Light" w:cstheme="minorHAnsi"/>
        </w:rPr>
        <w:t>2019:25).</w:t>
      </w:r>
      <w:r w:rsidR="003D4F55">
        <w:rPr>
          <w:rFonts w:ascii="Helvetica 45 Light" w:hAnsi="Helvetica 45 Light" w:cstheme="minorHAnsi"/>
        </w:rPr>
        <w:t xml:space="preserve"> </w:t>
      </w:r>
    </w:p>
    <w:p w14:paraId="55E8092A" w14:textId="77777777" w:rsidR="003D4F55" w:rsidRDefault="003D4F55" w:rsidP="00890206">
      <w:pPr>
        <w:rPr>
          <w:rFonts w:ascii="Helvetica 45 Light" w:hAnsi="Helvetica 45 Light" w:cstheme="minorHAnsi"/>
        </w:rPr>
      </w:pPr>
    </w:p>
    <w:p w14:paraId="758F38CA" w14:textId="405D49E1" w:rsidR="00890206" w:rsidRPr="003D4F55" w:rsidRDefault="00890206" w:rsidP="00890206">
      <w:pPr>
        <w:rPr>
          <w:rFonts w:ascii="Helvetica 45 Light" w:hAnsi="Helvetica 45 Light" w:cstheme="minorHAnsi"/>
        </w:rPr>
      </w:pPr>
      <w:r w:rsidRPr="00E313E1">
        <w:rPr>
          <w:rFonts w:ascii="Helvetica 45 Light" w:hAnsi="Helvetica 45 Light" w:cstheme="minorHAnsi"/>
        </w:rPr>
        <w:t xml:space="preserve">Ekologisk kvalitetskvot (EK) </w:t>
      </w:r>
      <w:r>
        <w:rPr>
          <w:rFonts w:ascii="Helvetica 45 Light" w:hAnsi="Helvetica 45 Light" w:cstheme="minorHAnsi"/>
        </w:rPr>
        <w:t xml:space="preserve">har beräknats utifrån Havs- och vattenmyndighetes föreskrift </w:t>
      </w:r>
      <w:r w:rsidRPr="00670B5A">
        <w:rPr>
          <w:rFonts w:ascii="Helvetica 45 Light" w:hAnsi="Helvetica 45 Light" w:cstheme="minorHAnsi"/>
        </w:rPr>
        <w:t>(</w:t>
      </w:r>
      <w:r>
        <w:rPr>
          <w:rFonts w:ascii="Helvetica 45 Light" w:hAnsi="Helvetica 45 Light" w:cstheme="minorHAnsi"/>
        </w:rPr>
        <w:t xml:space="preserve">HVMFS </w:t>
      </w:r>
      <w:r w:rsidRPr="00670B5A">
        <w:rPr>
          <w:rFonts w:ascii="Helvetica 45 Light" w:hAnsi="Helvetica 45 Light" w:cstheme="minorHAnsi"/>
        </w:rPr>
        <w:t>2019:25).</w:t>
      </w:r>
      <w:r>
        <w:rPr>
          <w:rFonts w:ascii="Helvetica 45 Light" w:hAnsi="Helvetica 45 Light" w:cstheme="minorHAnsi"/>
        </w:rPr>
        <w:t xml:space="preserve"> </w:t>
      </w:r>
    </w:p>
    <w:p w14:paraId="12829CB0" w14:textId="77777777" w:rsidR="00890206" w:rsidRDefault="00890206" w:rsidP="00890206">
      <w:pPr>
        <w:rPr>
          <w:rFonts w:ascii="Helvetica 45 Light" w:hAnsi="Helvetica 45 Light" w:cstheme="minorHAnsi"/>
        </w:rPr>
      </w:pPr>
    </w:p>
    <w:p w14:paraId="37C1D6CB" w14:textId="77777777" w:rsidR="00890206" w:rsidRPr="006F38CD" w:rsidRDefault="00890206" w:rsidP="00890206">
      <w:pPr>
        <w:pStyle w:val="Headline2"/>
      </w:pPr>
      <w:r w:rsidRPr="006F38CD">
        <w:t>Sjö</w:t>
      </w:r>
      <w:r>
        <w:t xml:space="preserve"> och vattendrag</w:t>
      </w:r>
    </w:p>
    <w:p w14:paraId="2259EED5" w14:textId="77777777" w:rsidR="00890206" w:rsidRPr="00E313E1" w:rsidRDefault="00890206" w:rsidP="00890206">
      <w:pPr>
        <w:rPr>
          <w:rFonts w:ascii="Helvetica 45 Light" w:hAnsi="Helvetica 45 Light" w:cstheme="minorHAnsi"/>
        </w:rPr>
      </w:pPr>
      <w:r w:rsidRPr="00E313E1">
        <w:rPr>
          <w:rFonts w:ascii="Helvetica 45 Light" w:hAnsi="Helvetica 45 Light" w:cstheme="minorHAnsi"/>
        </w:rPr>
        <w:t>Referensvärde</w:t>
      </w:r>
      <w:r>
        <w:rPr>
          <w:rFonts w:ascii="Helvetica 45 Light" w:hAnsi="Helvetica 45 Light" w:cstheme="minorHAnsi"/>
        </w:rPr>
        <w:t xml:space="preserve"> för fosfor</w:t>
      </w:r>
      <w:r w:rsidRPr="00E313E1">
        <w:rPr>
          <w:rFonts w:ascii="Helvetica 45 Light" w:hAnsi="Helvetica 45 Light" w:cstheme="minorHAnsi"/>
        </w:rPr>
        <w:t xml:space="preserve"> </w:t>
      </w:r>
      <w:r>
        <w:rPr>
          <w:rFonts w:ascii="Helvetica 45 Light" w:hAnsi="Helvetica 45 Light" w:cstheme="minorHAnsi"/>
        </w:rPr>
        <w:t xml:space="preserve">har </w:t>
      </w:r>
      <w:r w:rsidRPr="00E313E1">
        <w:rPr>
          <w:rFonts w:ascii="Helvetica 45 Light" w:hAnsi="Helvetica 45 Light" w:cstheme="minorHAnsi"/>
        </w:rPr>
        <w:t>hämtat</w:t>
      </w:r>
      <w:r>
        <w:rPr>
          <w:rFonts w:ascii="Helvetica 45 Light" w:hAnsi="Helvetica 45 Light" w:cstheme="minorHAnsi"/>
        </w:rPr>
        <w:t>s</w:t>
      </w:r>
      <w:r w:rsidRPr="00E313E1">
        <w:rPr>
          <w:rFonts w:ascii="Helvetica 45 Light" w:hAnsi="Helvetica 45 Light" w:cstheme="minorHAnsi"/>
        </w:rPr>
        <w:t xml:space="preserve"> från VISS</w:t>
      </w:r>
      <w:r>
        <w:rPr>
          <w:rFonts w:ascii="Helvetica 45 Light" w:hAnsi="Helvetica 45 Light" w:cstheme="minorHAnsi"/>
        </w:rPr>
        <w:t xml:space="preserve"> (</w:t>
      </w:r>
      <w:r w:rsidRPr="00E313E1">
        <w:rPr>
          <w:rFonts w:ascii="Helvetica 45 Light" w:hAnsi="Helvetica 45 Light" w:cstheme="minorHAnsi"/>
        </w:rPr>
        <w:t>https://viss.lansstyrelsen.se/</w:t>
      </w:r>
      <w:r>
        <w:rPr>
          <w:rFonts w:ascii="Helvetica 45 Light" w:hAnsi="Helvetica 45 Light" w:cstheme="minorHAnsi"/>
        </w:rPr>
        <w:t>)</w:t>
      </w:r>
      <w:r w:rsidRPr="00E313E1">
        <w:rPr>
          <w:rFonts w:ascii="Helvetica 45 Light" w:hAnsi="Helvetica 45 Light" w:cstheme="minorHAnsi"/>
        </w:rPr>
        <w:t>.</w:t>
      </w:r>
    </w:p>
    <w:p w14:paraId="6F2C26FC" w14:textId="77777777" w:rsidR="00890206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>Referensvärde för klorofyll och siktdjup har beräknats.</w:t>
      </w:r>
    </w:p>
    <w:p w14:paraId="0BE087F0" w14:textId="77777777" w:rsidR="00890206" w:rsidRPr="00E313E1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>Samtlig bedömning av k</w:t>
      </w:r>
      <w:r w:rsidRPr="00E313E1">
        <w:rPr>
          <w:rFonts w:ascii="Helvetica 45 Light" w:hAnsi="Helvetica 45 Light" w:cstheme="minorHAnsi"/>
        </w:rPr>
        <w:t>lorofyll avser augustivärden, ytprov 0,5 m</w:t>
      </w:r>
      <w:r>
        <w:rPr>
          <w:rFonts w:ascii="Helvetica 45 Light" w:hAnsi="Helvetica 45 Light" w:cstheme="minorHAnsi"/>
        </w:rPr>
        <w:t>.</w:t>
      </w:r>
    </w:p>
    <w:p w14:paraId="3FCBB55D" w14:textId="77777777" w:rsidR="00890206" w:rsidRPr="00E313E1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>Samtlig bedömning av s</w:t>
      </w:r>
      <w:r w:rsidRPr="00E313E1">
        <w:rPr>
          <w:rFonts w:ascii="Helvetica 45 Light" w:hAnsi="Helvetica 45 Light" w:cstheme="minorHAnsi"/>
        </w:rPr>
        <w:t>yre</w:t>
      </w:r>
      <w:r>
        <w:rPr>
          <w:rFonts w:ascii="Helvetica 45 Light" w:hAnsi="Helvetica 45 Light" w:cstheme="minorHAnsi"/>
        </w:rPr>
        <w:t xml:space="preserve"> avser</w:t>
      </w:r>
      <w:r w:rsidRPr="00E313E1">
        <w:rPr>
          <w:rFonts w:ascii="Helvetica 45 Light" w:hAnsi="Helvetica 45 Light" w:cstheme="minorHAnsi"/>
        </w:rPr>
        <w:t xml:space="preserve"> årslägsta</w:t>
      </w:r>
      <w:r>
        <w:rPr>
          <w:rFonts w:ascii="Helvetica 45 Light" w:hAnsi="Helvetica 45 Light" w:cstheme="minorHAnsi"/>
        </w:rPr>
        <w:t xml:space="preserve"> värde.</w:t>
      </w:r>
    </w:p>
    <w:p w14:paraId="04F98CF3" w14:textId="77777777" w:rsidR="00890206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>Samtlig bedömning av siktdjup avser januari-december.</w:t>
      </w:r>
    </w:p>
    <w:p w14:paraId="74A109C9" w14:textId="77777777" w:rsidR="00890206" w:rsidRDefault="00890206" w:rsidP="00890206">
      <w:pPr>
        <w:rPr>
          <w:rFonts w:ascii="Helvetica 45 Light" w:hAnsi="Helvetica 45 Light" w:cstheme="minorHAnsi"/>
          <w:b/>
          <w:bCs/>
        </w:rPr>
      </w:pPr>
    </w:p>
    <w:p w14:paraId="6101571C" w14:textId="77777777" w:rsidR="00890206" w:rsidRPr="00E313E1" w:rsidRDefault="00890206" w:rsidP="00890206">
      <w:pPr>
        <w:pStyle w:val="Headline2"/>
      </w:pPr>
      <w:r w:rsidRPr="00E313E1">
        <w:t>Metaller</w:t>
      </w:r>
    </w:p>
    <w:p w14:paraId="0B77A704" w14:textId="77777777" w:rsidR="00890206" w:rsidRPr="00E313E1" w:rsidRDefault="00890206" w:rsidP="00890206">
      <w:pPr>
        <w:rPr>
          <w:rFonts w:ascii="Helvetica 45 Light" w:hAnsi="Helvetica 45 Light" w:cstheme="minorHAnsi"/>
        </w:rPr>
      </w:pPr>
      <w:r w:rsidRPr="00E313E1">
        <w:rPr>
          <w:rFonts w:ascii="Helvetica 45 Light" w:hAnsi="Helvetica 45 Light" w:cstheme="minorHAnsi"/>
        </w:rPr>
        <w:t>Analys av metaller har gjort på ofiltrerat vatten</w:t>
      </w:r>
      <w:r>
        <w:rPr>
          <w:rFonts w:ascii="Helvetica 45 Light" w:hAnsi="Helvetica 45 Light" w:cstheme="minorHAnsi"/>
        </w:rPr>
        <w:t xml:space="preserve"> med undantag för stationerna </w:t>
      </w:r>
      <w:r w:rsidRPr="00E313E1">
        <w:rPr>
          <w:rFonts w:ascii="Helvetica 45 Light" w:hAnsi="Helvetica 45 Light" w:cstheme="minorHAnsi"/>
        </w:rPr>
        <w:t>Vd07, Åt09 och Sö04</w:t>
      </w:r>
      <w:r>
        <w:rPr>
          <w:rFonts w:ascii="Helvetica 45 Light" w:hAnsi="Helvetica 45 Light" w:cstheme="minorHAnsi"/>
        </w:rPr>
        <w:t xml:space="preserve"> där analys även gjorts på filtrerat vattnen. Beräkningar och bedömningar för Vd07, Åt09 och Sö04 avser ofiltrerat vatten men i diagrammens syns även filtrerade årsmedelvärden.</w:t>
      </w:r>
    </w:p>
    <w:p w14:paraId="084EEFC4" w14:textId="77777777" w:rsidR="00890206" w:rsidRDefault="00890206" w:rsidP="00890206">
      <w:pPr>
        <w:rPr>
          <w:rFonts w:ascii="Helvetica 45 Light" w:hAnsi="Helvetica 45 Light" w:cstheme="minorHAnsi"/>
        </w:rPr>
      </w:pPr>
    </w:p>
    <w:p w14:paraId="5750E53A" w14:textId="77777777" w:rsidR="00890206" w:rsidRPr="00EB4360" w:rsidRDefault="00890206" w:rsidP="00890206">
      <w:pPr>
        <w:pStyle w:val="Headline2"/>
      </w:pPr>
      <w:r w:rsidRPr="00EB4360">
        <w:t>Kust</w:t>
      </w:r>
    </w:p>
    <w:p w14:paraId="5576D6A8" w14:textId="77777777" w:rsidR="00890206" w:rsidRPr="00C85237" w:rsidRDefault="00890206" w:rsidP="00890206">
      <w:pPr>
        <w:rPr>
          <w:rFonts w:ascii="Helvetica 45 Light" w:hAnsi="Helvetica 45 Light" w:cstheme="minorHAnsi"/>
          <w:b/>
          <w:bCs/>
        </w:rPr>
      </w:pPr>
      <w:r>
        <w:rPr>
          <w:rFonts w:ascii="Helvetica 45 Light" w:hAnsi="Helvetica 45 Light" w:cstheme="minorHAnsi"/>
        </w:rPr>
        <w:t xml:space="preserve">Statusklassning av näringsämnen enligt Havs- och vattenmyndighetes föreskrift </w:t>
      </w:r>
      <w:r w:rsidRPr="00670B5A">
        <w:rPr>
          <w:rFonts w:ascii="Helvetica 45 Light" w:hAnsi="Helvetica 45 Light" w:cstheme="minorHAnsi"/>
        </w:rPr>
        <w:t>(</w:t>
      </w:r>
      <w:r>
        <w:rPr>
          <w:rFonts w:ascii="Helvetica 45 Light" w:hAnsi="Helvetica 45 Light" w:cstheme="minorHAnsi"/>
        </w:rPr>
        <w:t xml:space="preserve">HVMFS </w:t>
      </w:r>
      <w:r w:rsidRPr="00670B5A">
        <w:rPr>
          <w:rFonts w:ascii="Helvetica 45 Light" w:hAnsi="Helvetica 45 Light" w:cstheme="minorHAnsi"/>
        </w:rPr>
        <w:t>2019:25)</w:t>
      </w:r>
      <w:r>
        <w:rPr>
          <w:rFonts w:ascii="Helvetica 45 Light" w:hAnsi="Helvetica 45 Light" w:cstheme="minorHAnsi"/>
        </w:rPr>
        <w:t xml:space="preserve"> </w:t>
      </w:r>
      <w:r w:rsidRPr="00670B5A">
        <w:rPr>
          <w:rFonts w:ascii="Helvetica 45 Light" w:hAnsi="Helvetica 45 Light" w:cstheme="minorHAnsi"/>
        </w:rPr>
        <w:t xml:space="preserve">avser </w:t>
      </w:r>
      <w:r>
        <w:rPr>
          <w:rFonts w:ascii="Helvetica 45 Light" w:hAnsi="Helvetica 45 Light" w:cstheme="minorHAnsi"/>
        </w:rPr>
        <w:t xml:space="preserve">för ”sommar” </w:t>
      </w:r>
      <w:r w:rsidRPr="00670B5A">
        <w:rPr>
          <w:rFonts w:ascii="Helvetica 45 Light" w:hAnsi="Helvetica 45 Light" w:cstheme="minorHAnsi"/>
        </w:rPr>
        <w:t>j</w:t>
      </w:r>
      <w:r>
        <w:rPr>
          <w:rFonts w:ascii="Helvetica 45 Light" w:hAnsi="Helvetica 45 Light" w:cstheme="minorHAnsi"/>
        </w:rPr>
        <w:t>uli och augusti och för ”vinter” februari och december.</w:t>
      </w:r>
    </w:p>
    <w:p w14:paraId="4B15DD26" w14:textId="77777777" w:rsidR="00890206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>Samtlig bedömning av k</w:t>
      </w:r>
      <w:r w:rsidRPr="00E313E1">
        <w:rPr>
          <w:rFonts w:ascii="Helvetica 45 Light" w:hAnsi="Helvetica 45 Light" w:cstheme="minorHAnsi"/>
        </w:rPr>
        <w:t xml:space="preserve">lorofyll avser </w:t>
      </w:r>
      <w:r>
        <w:rPr>
          <w:rFonts w:ascii="Helvetica 45 Light" w:hAnsi="Helvetica 45 Light" w:cstheme="minorHAnsi"/>
        </w:rPr>
        <w:t>juli och augusti.</w:t>
      </w:r>
    </w:p>
    <w:p w14:paraId="2AC3C78A" w14:textId="77777777" w:rsidR="00890206" w:rsidRPr="00C85237" w:rsidRDefault="00890206" w:rsidP="00890206">
      <w:pPr>
        <w:rPr>
          <w:rFonts w:ascii="Helvetica 45 Light" w:hAnsi="Helvetica 45 Light" w:cstheme="minorHAnsi"/>
          <w:b/>
          <w:bCs/>
        </w:rPr>
      </w:pPr>
      <w:r>
        <w:rPr>
          <w:rFonts w:ascii="Helvetica 45 Light" w:hAnsi="Helvetica 45 Light" w:cstheme="minorHAnsi"/>
        </w:rPr>
        <w:t xml:space="preserve">Statusklassning av siktdjup enligt Havs- och vattenmyndighetes föreskrift </w:t>
      </w:r>
      <w:r w:rsidRPr="00670B5A">
        <w:rPr>
          <w:rFonts w:ascii="Helvetica 45 Light" w:hAnsi="Helvetica 45 Light" w:cstheme="minorHAnsi"/>
        </w:rPr>
        <w:t>(</w:t>
      </w:r>
      <w:r>
        <w:rPr>
          <w:rFonts w:ascii="Helvetica 45 Light" w:hAnsi="Helvetica 45 Light" w:cstheme="minorHAnsi"/>
        </w:rPr>
        <w:t xml:space="preserve">HVMFS </w:t>
      </w:r>
      <w:r w:rsidRPr="00670B5A">
        <w:rPr>
          <w:rFonts w:ascii="Helvetica 45 Light" w:hAnsi="Helvetica 45 Light" w:cstheme="minorHAnsi"/>
        </w:rPr>
        <w:t>2019:25)</w:t>
      </w:r>
      <w:r>
        <w:rPr>
          <w:rFonts w:ascii="Helvetica 45 Light" w:hAnsi="Helvetica 45 Light" w:cstheme="minorHAnsi"/>
        </w:rPr>
        <w:t xml:space="preserve"> </w:t>
      </w:r>
      <w:r w:rsidRPr="00670B5A">
        <w:rPr>
          <w:rFonts w:ascii="Helvetica 45 Light" w:hAnsi="Helvetica 45 Light" w:cstheme="minorHAnsi"/>
        </w:rPr>
        <w:t>avser j</w:t>
      </w:r>
      <w:r>
        <w:rPr>
          <w:rFonts w:ascii="Helvetica 45 Light" w:hAnsi="Helvetica 45 Light" w:cstheme="minorHAnsi"/>
        </w:rPr>
        <w:t>uli och augusti.</w:t>
      </w:r>
    </w:p>
    <w:p w14:paraId="33CACDA7" w14:textId="77777777" w:rsidR="00890206" w:rsidRDefault="00890206" w:rsidP="00890206">
      <w:pPr>
        <w:rPr>
          <w:rFonts w:ascii="Helvetica 45 Light" w:hAnsi="Helvetica 45 Light" w:cstheme="minorHAnsi"/>
        </w:rPr>
      </w:pPr>
    </w:p>
    <w:p w14:paraId="6D15A923" w14:textId="77777777" w:rsidR="00890206" w:rsidRPr="0070019C" w:rsidRDefault="00890206" w:rsidP="00890206">
      <w:pPr>
        <w:pStyle w:val="Headline2"/>
      </w:pPr>
      <w:r w:rsidRPr="0070019C">
        <w:t>Statistik</w:t>
      </w:r>
    </w:p>
    <w:p w14:paraId="7306A410" w14:textId="77777777" w:rsidR="00890206" w:rsidRPr="0070019C" w:rsidRDefault="00890206" w:rsidP="00890206">
      <w:pPr>
        <w:rPr>
          <w:rFonts w:ascii="Helvetica 45 Light" w:hAnsi="Helvetica 45 Light" w:cstheme="minorHAnsi"/>
        </w:rPr>
      </w:pPr>
      <w:r w:rsidRPr="0070019C">
        <w:rPr>
          <w:rFonts w:ascii="Helvetica 45 Light" w:hAnsi="Helvetica 45 Light" w:cstheme="minorHAnsi"/>
        </w:rPr>
        <w:t>Statistiska analyser har utförts med hjälp av MAKESENS 1.0, som använder de ickeparametriska testerna Mann-Kendall Test och Sen's Slope för att beräkna trender i årliga analysdata.</w:t>
      </w:r>
    </w:p>
    <w:p w14:paraId="60D0FFDC" w14:textId="77777777" w:rsidR="00890206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>Signifikansnivå</w:t>
      </w:r>
    </w:p>
    <w:p w14:paraId="4CF4731D" w14:textId="77777777" w:rsidR="00890206" w:rsidRPr="0070019C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 xml:space="preserve">+ = p&lt;0,1´, * </w:t>
      </w:r>
      <w:r w:rsidRPr="0070019C">
        <w:rPr>
          <w:rFonts w:ascii="Helvetica 45 Light" w:hAnsi="Helvetica 45 Light" w:cstheme="minorHAnsi"/>
        </w:rPr>
        <w:t>= p&lt;0,05</w:t>
      </w:r>
      <w:r>
        <w:rPr>
          <w:rFonts w:ascii="Helvetica 45 Light" w:hAnsi="Helvetica 45 Light" w:cstheme="minorHAnsi"/>
        </w:rPr>
        <w:t xml:space="preserve">, ** </w:t>
      </w:r>
      <w:r w:rsidRPr="0070019C">
        <w:rPr>
          <w:rFonts w:ascii="Helvetica 45 Light" w:hAnsi="Helvetica 45 Light" w:cstheme="minorHAnsi"/>
        </w:rPr>
        <w:t>= p&lt;0,0</w:t>
      </w:r>
      <w:r>
        <w:rPr>
          <w:rFonts w:ascii="Helvetica 45 Light" w:hAnsi="Helvetica 45 Light" w:cstheme="minorHAnsi"/>
        </w:rPr>
        <w:t xml:space="preserve">01, *** </w:t>
      </w:r>
      <w:r w:rsidRPr="0070019C">
        <w:rPr>
          <w:rFonts w:ascii="Helvetica 45 Light" w:hAnsi="Helvetica 45 Light" w:cstheme="minorHAnsi"/>
        </w:rPr>
        <w:t>= p&lt;0,0</w:t>
      </w:r>
      <w:r>
        <w:rPr>
          <w:rFonts w:ascii="Helvetica 45 Light" w:hAnsi="Helvetica 45 Light" w:cstheme="minorHAnsi"/>
        </w:rPr>
        <w:t>01</w:t>
      </w:r>
    </w:p>
    <w:p w14:paraId="42189296" w14:textId="482B8197" w:rsidR="007C06C5" w:rsidRDefault="007C06C5" w:rsidP="00890206"/>
    <w:p w14:paraId="48175BE4" w14:textId="77777777" w:rsidR="00890206" w:rsidRDefault="00890206" w:rsidP="00890206"/>
    <w:tbl>
      <w:tblPr>
        <w:tblStyle w:val="Tabellrutnt"/>
        <w:tblW w:w="0" w:type="auto"/>
        <w:tblBorders>
          <w:top w:val="single" w:sz="8" w:space="0" w:color="FF6600"/>
          <w:left w:val="none" w:sz="0" w:space="0" w:color="auto"/>
          <w:bottom w:val="single" w:sz="8" w:space="0" w:color="FF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1"/>
      </w:tblGrid>
      <w:tr w:rsidR="00890206" w:rsidRPr="00890206" w14:paraId="5DBA489D" w14:textId="77777777" w:rsidTr="00343E21">
        <w:trPr>
          <w:trHeight w:val="340"/>
        </w:trPr>
        <w:tc>
          <w:tcPr>
            <w:tcW w:w="2410" w:type="dxa"/>
          </w:tcPr>
          <w:p w14:paraId="2E11E70D" w14:textId="0278A3B1" w:rsidR="007C06C5" w:rsidRPr="00890206" w:rsidRDefault="007C06C5" w:rsidP="00AD2F9A">
            <w:pPr>
              <w:jc w:val="both"/>
              <w:rPr>
                <w:rFonts w:cs="Arial"/>
                <w:szCs w:val="22"/>
              </w:rPr>
            </w:pPr>
            <w:r w:rsidRPr="00890206">
              <w:rPr>
                <w:rFonts w:cs="Arial"/>
                <w:szCs w:val="22"/>
              </w:rPr>
              <w:t>Uppdragsgivare:</w:t>
            </w:r>
          </w:p>
        </w:tc>
        <w:tc>
          <w:tcPr>
            <w:tcW w:w="6651" w:type="dxa"/>
          </w:tcPr>
          <w:p w14:paraId="29B2D4A0" w14:textId="6E54EDEF" w:rsidR="007C06C5" w:rsidRPr="00890206" w:rsidRDefault="00890206" w:rsidP="00AD2F9A">
            <w:pPr>
              <w:jc w:val="both"/>
              <w:rPr>
                <w:rFonts w:cs="Arial"/>
                <w:szCs w:val="22"/>
              </w:rPr>
            </w:pPr>
            <w:r w:rsidRPr="00890206">
              <w:rPr>
                <w:rFonts w:cs="Arial"/>
                <w:szCs w:val="22"/>
              </w:rPr>
              <w:t>Motala Ströms Vattenvårdsförbund (MSV)</w:t>
            </w:r>
          </w:p>
          <w:p w14:paraId="7FD9B323" w14:textId="43BC4BC0" w:rsidR="007C06C5" w:rsidRPr="00890206" w:rsidRDefault="007C06C5" w:rsidP="00AD2F9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90206" w:rsidRPr="00890206" w14:paraId="3B22E261" w14:textId="77777777" w:rsidTr="00343E21">
        <w:trPr>
          <w:trHeight w:val="340"/>
        </w:trPr>
        <w:tc>
          <w:tcPr>
            <w:tcW w:w="2410" w:type="dxa"/>
          </w:tcPr>
          <w:p w14:paraId="4E809576" w14:textId="0358BB25" w:rsidR="007C06C5" w:rsidRPr="00890206" w:rsidRDefault="007C06C5" w:rsidP="00AD2F9A">
            <w:pPr>
              <w:jc w:val="both"/>
              <w:rPr>
                <w:rFonts w:cs="Arial"/>
                <w:szCs w:val="22"/>
              </w:rPr>
            </w:pPr>
            <w:r w:rsidRPr="00890206">
              <w:rPr>
                <w:rFonts w:cs="Arial"/>
                <w:szCs w:val="22"/>
              </w:rPr>
              <w:t>Utförare:</w:t>
            </w:r>
          </w:p>
        </w:tc>
        <w:tc>
          <w:tcPr>
            <w:tcW w:w="6651" w:type="dxa"/>
          </w:tcPr>
          <w:p w14:paraId="6CA764D1" w14:textId="77777777" w:rsidR="007C06C5" w:rsidRPr="00890206" w:rsidRDefault="007C06C5" w:rsidP="00AD2F9A">
            <w:pPr>
              <w:jc w:val="both"/>
              <w:rPr>
                <w:rFonts w:cs="Frutiger-Light"/>
                <w:bCs/>
                <w:szCs w:val="22"/>
              </w:rPr>
            </w:pPr>
            <w:r w:rsidRPr="00890206">
              <w:rPr>
                <w:rFonts w:cs="Frutiger-Light"/>
                <w:bCs/>
                <w:szCs w:val="22"/>
              </w:rPr>
              <w:t>SGS Analytics Sweden AB</w:t>
            </w:r>
          </w:p>
          <w:p w14:paraId="686E0723" w14:textId="6B14E18E" w:rsidR="007C06C5" w:rsidRPr="00890206" w:rsidRDefault="00890206" w:rsidP="007C06C5">
            <w:pPr>
              <w:jc w:val="both"/>
              <w:rPr>
                <w:rFonts w:cs="Arial"/>
                <w:sz w:val="20"/>
                <w:szCs w:val="20"/>
              </w:rPr>
            </w:pPr>
            <w:r w:rsidRPr="00890206">
              <w:rPr>
                <w:rFonts w:cs="Arial"/>
                <w:sz w:val="20"/>
                <w:szCs w:val="20"/>
              </w:rPr>
              <w:t>Caroline Svärd</w:t>
            </w:r>
          </w:p>
          <w:p w14:paraId="6014BFE0" w14:textId="77777777" w:rsidR="007C06C5" w:rsidRPr="00890206" w:rsidRDefault="007C06C5" w:rsidP="007C06C5">
            <w:pPr>
              <w:jc w:val="both"/>
              <w:rPr>
                <w:rFonts w:cs="Arial"/>
                <w:sz w:val="20"/>
                <w:szCs w:val="20"/>
              </w:rPr>
            </w:pPr>
            <w:r w:rsidRPr="00890206">
              <w:rPr>
                <w:rFonts w:cs="Arial"/>
                <w:sz w:val="20"/>
                <w:szCs w:val="20"/>
              </w:rPr>
              <w:t>Miljökonsult/Limnolog</w:t>
            </w:r>
          </w:p>
          <w:p w14:paraId="35F2B552" w14:textId="3769B090" w:rsidR="007C06C5" w:rsidRPr="00890206" w:rsidRDefault="007C06C5" w:rsidP="007C06C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90206" w:rsidRPr="00890206" w14:paraId="30241B80" w14:textId="77777777" w:rsidTr="00343E21">
        <w:trPr>
          <w:trHeight w:val="340"/>
        </w:trPr>
        <w:tc>
          <w:tcPr>
            <w:tcW w:w="2410" w:type="dxa"/>
          </w:tcPr>
          <w:p w14:paraId="3139F91C" w14:textId="6C359428" w:rsidR="007C06C5" w:rsidRPr="00890206" w:rsidRDefault="007C06C5" w:rsidP="00AD2F9A">
            <w:pPr>
              <w:jc w:val="both"/>
              <w:rPr>
                <w:rFonts w:cs="Arial"/>
                <w:sz w:val="20"/>
                <w:szCs w:val="20"/>
              </w:rPr>
            </w:pPr>
            <w:r w:rsidRPr="00890206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6651" w:type="dxa"/>
          </w:tcPr>
          <w:p w14:paraId="1816721A" w14:textId="18AE69B5" w:rsidR="007C06C5" w:rsidRPr="00890206" w:rsidRDefault="007C06C5" w:rsidP="007C06C5">
            <w:pPr>
              <w:jc w:val="both"/>
              <w:rPr>
                <w:rFonts w:cs="Frutiger-Light"/>
                <w:bCs/>
                <w:sz w:val="20"/>
                <w:szCs w:val="20"/>
              </w:rPr>
            </w:pPr>
            <w:r w:rsidRPr="00890206">
              <w:rPr>
                <w:rFonts w:cs="Arial"/>
                <w:sz w:val="20"/>
                <w:szCs w:val="20"/>
              </w:rPr>
              <w:t>202</w:t>
            </w:r>
            <w:r w:rsidR="00890206" w:rsidRPr="00890206">
              <w:rPr>
                <w:rFonts w:cs="Arial"/>
                <w:sz w:val="20"/>
                <w:szCs w:val="20"/>
              </w:rPr>
              <w:t>2</w:t>
            </w:r>
            <w:r w:rsidRPr="00890206">
              <w:rPr>
                <w:rFonts w:cs="Arial"/>
                <w:sz w:val="20"/>
                <w:szCs w:val="20"/>
              </w:rPr>
              <w:t>-</w:t>
            </w:r>
            <w:r w:rsidR="00890206" w:rsidRPr="00890206">
              <w:rPr>
                <w:rFonts w:cs="Arial"/>
                <w:sz w:val="20"/>
                <w:szCs w:val="20"/>
              </w:rPr>
              <w:t>02</w:t>
            </w:r>
            <w:r w:rsidRPr="00890206">
              <w:rPr>
                <w:rFonts w:cs="Arial"/>
                <w:sz w:val="20"/>
                <w:szCs w:val="20"/>
              </w:rPr>
              <w:t>-2</w:t>
            </w:r>
            <w:r w:rsidR="00BE2BE9">
              <w:rPr>
                <w:rFonts w:cs="Arial"/>
                <w:sz w:val="20"/>
                <w:szCs w:val="20"/>
              </w:rPr>
              <w:t>5</w:t>
            </w:r>
          </w:p>
        </w:tc>
      </w:tr>
    </w:tbl>
    <w:p w14:paraId="3F89D872" w14:textId="0A69F8FB" w:rsidR="00590171" w:rsidRDefault="00590171" w:rsidP="007C06C5">
      <w:pPr>
        <w:jc w:val="both"/>
        <w:rPr>
          <w:rFonts w:cs="Arial"/>
        </w:rPr>
      </w:pPr>
    </w:p>
    <w:sectPr w:rsidR="00590171" w:rsidSect="007C06C5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418" w:right="1418" w:bottom="992" w:left="1418" w:header="720" w:footer="510" w:gutter="0"/>
      <w:cols w:space="720" w:equalWidth="0">
        <w:col w:w="9071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A92E" w14:textId="77777777" w:rsidR="003A3089" w:rsidRDefault="003A3089" w:rsidP="00B529DA">
      <w:r>
        <w:separator/>
      </w:r>
    </w:p>
  </w:endnote>
  <w:endnote w:type="continuationSeparator" w:id="0">
    <w:p w14:paraId="2EEC8ED4" w14:textId="77777777" w:rsidR="003A3089" w:rsidRDefault="003A3089" w:rsidP="00B5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-Condensed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3A39" w14:textId="5DC0A2EF" w:rsidR="003A3089" w:rsidRPr="00A17B07" w:rsidRDefault="003A3089" w:rsidP="00A17B07">
    <w:pPr>
      <w:pStyle w:val="Sidfot"/>
      <w:jc w:val="right"/>
      <w:rPr>
        <w:rFonts w:ascii="Univers" w:hAnsi="Univers"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2581E43" wp14:editId="41C16682">
              <wp:simplePos x="0" y="0"/>
              <wp:positionH relativeFrom="margin">
                <wp:align>center</wp:align>
              </wp:positionH>
              <wp:positionV relativeFrom="paragraph">
                <wp:posOffset>-144145</wp:posOffset>
              </wp:positionV>
              <wp:extent cx="2495550" cy="285750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0AA04" w14:textId="6846C797" w:rsidR="003A3089" w:rsidRPr="00DD408C" w:rsidRDefault="003A3089" w:rsidP="00890206">
                          <w:pPr>
                            <w:pStyle w:val="BodyTextSGStypographicstylesBODYCOPY"/>
                            <w:jc w:val="center"/>
                            <w:rPr>
                              <w:color w:val="FF6600"/>
                              <w:sz w:val="14"/>
                              <w:szCs w:val="14"/>
                            </w:rPr>
                          </w:pPr>
                          <w:r w:rsidRPr="00DD408C">
                            <w:rPr>
                              <w:color w:val="FF6600"/>
                              <w:sz w:val="14"/>
                              <w:szCs w:val="14"/>
                            </w:rPr>
                            <w:t>SGS Analytics Sweden AB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81E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0;margin-top:-11.35pt;width:196.5pt;height:22.5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" filled="f" stroked="f">
              <v:textbox>
                <w:txbxContent>
                  <w:p w14:paraId="7970AA04" w14:textId="6846C797" w:rsidR="003A3089" w:rsidRPr="00DD408C" w:rsidRDefault="003A3089" w:rsidP="00890206">
                    <w:pPr>
                      <w:pStyle w:val="BodyTextSGStypographicstylesBODYCOPY"/>
                      <w:jc w:val="center"/>
                      <w:rPr>
                        <w:color w:val="FF6600"/>
                        <w:sz w:val="14"/>
                        <w:szCs w:val="14"/>
                      </w:rPr>
                    </w:pPr>
                    <w:r w:rsidRPr="00DD408C">
                      <w:rPr>
                        <w:color w:val="FF6600"/>
                        <w:sz w:val="14"/>
                        <w:szCs w:val="14"/>
                      </w:rPr>
                      <w:t>SGS Analytics Sweden AB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Univers" w:hAnsi="Univers"/>
          <w:sz w:val="20"/>
          <w:szCs w:val="20"/>
        </w:rPr>
        <w:id w:val="-373699808"/>
        <w:docPartObj>
          <w:docPartGallery w:val="Page Numbers (Bottom of Page)"/>
          <w:docPartUnique/>
        </w:docPartObj>
      </w:sdtPr>
      <w:sdtEndPr>
        <w:rPr>
          <w:rFonts w:cs="Arial"/>
        </w:rPr>
      </w:sdtEndPr>
      <w:sdtContent>
        <w:r w:rsidRPr="00A17B07">
          <w:rPr>
            <w:rFonts w:ascii="Univers" w:hAnsi="Univers"/>
            <w:sz w:val="20"/>
            <w:szCs w:val="20"/>
          </w:rPr>
          <w:fldChar w:fldCharType="begin"/>
        </w:r>
        <w:r w:rsidRPr="00A17B07">
          <w:rPr>
            <w:rFonts w:ascii="Univers" w:hAnsi="Univers"/>
            <w:sz w:val="20"/>
            <w:szCs w:val="20"/>
          </w:rPr>
          <w:instrText>PAGE   \* MERGEFORMAT</w:instrText>
        </w:r>
        <w:r w:rsidRPr="00A17B07">
          <w:rPr>
            <w:rFonts w:ascii="Univers" w:hAnsi="Univers"/>
            <w:sz w:val="20"/>
            <w:szCs w:val="20"/>
          </w:rPr>
          <w:fldChar w:fldCharType="separate"/>
        </w:r>
        <w:r w:rsidRPr="00A17B07">
          <w:rPr>
            <w:rFonts w:ascii="Univers" w:hAnsi="Univers"/>
            <w:sz w:val="20"/>
            <w:szCs w:val="20"/>
          </w:rPr>
          <w:t>1</w:t>
        </w:r>
        <w:r w:rsidRPr="00A17B07">
          <w:rPr>
            <w:rFonts w:ascii="Univers" w:hAnsi="Univers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68B23" w14:textId="180F20F4" w:rsidR="003A3089" w:rsidRPr="006E5BF5" w:rsidRDefault="003A3089" w:rsidP="00517DEA">
    <w:pPr>
      <w:pStyle w:val="Sidfot"/>
      <w:jc w:val="right"/>
      <w:rPr>
        <w:rFonts w:ascii="Univers" w:hAnsi="Univers"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577D72E2" wp14:editId="41E10076">
              <wp:simplePos x="0" y="0"/>
              <wp:positionH relativeFrom="margin">
                <wp:posOffset>1910080</wp:posOffset>
              </wp:positionH>
              <wp:positionV relativeFrom="paragraph">
                <wp:posOffset>-36195</wp:posOffset>
              </wp:positionV>
              <wp:extent cx="2360930" cy="28575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83B4DD" w14:textId="34F47385" w:rsidR="003A3089" w:rsidRPr="00DD408C" w:rsidRDefault="003A3089" w:rsidP="00517DEA">
                          <w:pPr>
                            <w:pStyle w:val="BodyTextSGStypographicstylesBODYCOPY"/>
                            <w:rPr>
                              <w:color w:val="FF6600"/>
                              <w:sz w:val="14"/>
                              <w:szCs w:val="14"/>
                            </w:rPr>
                          </w:pPr>
                          <w:r w:rsidRPr="00DD408C">
                            <w:rPr>
                              <w:color w:val="FF6600"/>
                              <w:sz w:val="14"/>
                              <w:szCs w:val="14"/>
                            </w:rPr>
                            <w:t xml:space="preserve">© SGS Analytics Sweden AB – 2021 – All rights reserved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D72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0.4pt;margin-top:-2.85pt;width:185.9pt;height:22.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" filled="f" stroked="f">
              <v:textbox>
                <w:txbxContent>
                  <w:p w14:paraId="1983B4DD" w14:textId="34F47385" w:rsidR="003A3089" w:rsidRPr="00DD408C" w:rsidRDefault="003A3089" w:rsidP="00517DEA">
                    <w:pPr>
                      <w:pStyle w:val="BodyTextSGStypographicstylesBODYCOPY"/>
                      <w:rPr>
                        <w:color w:val="FF6600"/>
                        <w:sz w:val="14"/>
                        <w:szCs w:val="14"/>
                      </w:rPr>
                    </w:pPr>
                    <w:r w:rsidRPr="00DD408C">
                      <w:rPr>
                        <w:color w:val="FF6600"/>
                        <w:sz w:val="14"/>
                        <w:szCs w:val="14"/>
                      </w:rPr>
                      <w:t xml:space="preserve">© SGS Analytics Sweden AB – 2021 – All rights reserved 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Univers" w:hAnsi="Univers"/>
          <w:sz w:val="20"/>
          <w:szCs w:val="20"/>
        </w:rPr>
        <w:id w:val="-1337002000"/>
        <w:docPartObj>
          <w:docPartGallery w:val="Page Numbers (Bottom of Page)"/>
          <w:docPartUnique/>
        </w:docPartObj>
      </w:sdtPr>
      <w:sdtEndPr>
        <w:rPr>
          <w:rFonts w:cs="Arial"/>
        </w:rPr>
      </w:sdtEndPr>
      <w:sdtContent>
        <w:r w:rsidRPr="006E5BF5">
          <w:rPr>
            <w:rFonts w:ascii="Univers" w:hAnsi="Univers"/>
            <w:sz w:val="20"/>
            <w:szCs w:val="20"/>
          </w:rPr>
          <w:fldChar w:fldCharType="begin"/>
        </w:r>
        <w:r w:rsidRPr="006E5BF5">
          <w:rPr>
            <w:rFonts w:ascii="Univers" w:hAnsi="Univers"/>
            <w:sz w:val="20"/>
            <w:szCs w:val="20"/>
          </w:rPr>
          <w:instrText>PAGE   \* MERGEFORMAT</w:instrText>
        </w:r>
        <w:r w:rsidRPr="006E5BF5">
          <w:rPr>
            <w:rFonts w:ascii="Univers" w:hAnsi="Univers"/>
            <w:sz w:val="20"/>
            <w:szCs w:val="20"/>
          </w:rPr>
          <w:fldChar w:fldCharType="separate"/>
        </w:r>
        <w:r>
          <w:rPr>
            <w:rFonts w:ascii="Univers" w:hAnsi="Univers"/>
            <w:noProof/>
            <w:sz w:val="20"/>
            <w:szCs w:val="20"/>
          </w:rPr>
          <w:t>267</w:t>
        </w:r>
        <w:r w:rsidRPr="006E5BF5">
          <w:rPr>
            <w:rFonts w:ascii="Univers" w:hAnsi="Univers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3D7B8" w14:textId="77777777" w:rsidR="003A3089" w:rsidRDefault="003A3089" w:rsidP="00B529DA">
      <w:r>
        <w:separator/>
      </w:r>
    </w:p>
  </w:footnote>
  <w:footnote w:type="continuationSeparator" w:id="0">
    <w:p w14:paraId="7517866A" w14:textId="77777777" w:rsidR="003A3089" w:rsidRDefault="003A3089" w:rsidP="00B5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D604" w14:textId="20F51A51" w:rsidR="00EE1BD0" w:rsidRDefault="00E24736">
    <w:pPr>
      <w:pStyle w:val="Sidhuvud"/>
    </w:pPr>
    <w:r>
      <w:rPr>
        <w:rFonts w:cs="Arial"/>
        <w:noProof/>
        <w:szCs w:val="20"/>
      </w:rPr>
      <w:drawing>
        <wp:inline distT="0" distB="0" distL="0" distR="0" wp14:anchorId="56187B94" wp14:editId="0449BB54">
          <wp:extent cx="1933517" cy="1404620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/>
                  <a:srcRect l="14706"/>
                  <a:stretch/>
                </pic:blipFill>
                <pic:spPr bwMode="auto">
                  <a:xfrm>
                    <a:off x="0" y="0"/>
                    <a:ext cx="1934216" cy="1405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4BA9" w14:textId="11000328" w:rsidR="003A3089" w:rsidRPr="00561076" w:rsidRDefault="003A3089" w:rsidP="00561076">
    <w:pPr>
      <w:pStyle w:val="Formatmall3"/>
    </w:pPr>
    <w:r w:rsidRPr="00561076">
      <w:rPr>
        <w:lang w:eastAsia="sv-S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59D36BB" wp14:editId="70608526">
              <wp:simplePos x="0" y="0"/>
              <wp:positionH relativeFrom="margin">
                <wp:align>left</wp:align>
              </wp:positionH>
              <wp:positionV relativeFrom="paragraph">
                <wp:posOffset>197485</wp:posOffset>
              </wp:positionV>
              <wp:extent cx="7229475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94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198CCBA" id="Rak koppling 4" o:spid="_x0000_s1026" style="position:absolute;z-index:251653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55pt" to="569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 w:rsidRPr="00561076">
      <w:t xml:space="preserve">SUBHEADING </w:t>
    </w:r>
    <w:r w:rsidRPr="005610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49C"/>
    <w:multiLevelType w:val="hybridMultilevel"/>
    <w:tmpl w:val="CC823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7C3"/>
    <w:multiLevelType w:val="hybridMultilevel"/>
    <w:tmpl w:val="49EAE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CEE"/>
    <w:multiLevelType w:val="hybridMultilevel"/>
    <w:tmpl w:val="88720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2AD"/>
    <w:multiLevelType w:val="hybridMultilevel"/>
    <w:tmpl w:val="F76819EC"/>
    <w:lvl w:ilvl="0" w:tplc="9232FF68"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161B7"/>
    <w:multiLevelType w:val="hybridMultilevel"/>
    <w:tmpl w:val="06B8192E"/>
    <w:lvl w:ilvl="0" w:tplc="CE2021BE">
      <w:numFmt w:val="bullet"/>
      <w:lvlText w:val="•"/>
      <w:lvlJc w:val="left"/>
      <w:pPr>
        <w:ind w:left="720" w:hanging="360"/>
      </w:pPr>
      <w:rPr>
        <w:rFonts w:ascii="Helvetica 55 Roman" w:eastAsia="Frutiger 45 Light" w:hAnsi="Helvetica 55 Roman" w:cs="Frutiger 45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9DD"/>
    <w:multiLevelType w:val="hybridMultilevel"/>
    <w:tmpl w:val="3EF21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5145"/>
    <w:multiLevelType w:val="hybridMultilevel"/>
    <w:tmpl w:val="F41C8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7DF"/>
    <w:multiLevelType w:val="hybridMultilevel"/>
    <w:tmpl w:val="1554A23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784BA7"/>
    <w:multiLevelType w:val="hybridMultilevel"/>
    <w:tmpl w:val="34DAD578"/>
    <w:lvl w:ilvl="0" w:tplc="9232FF68">
      <w:numFmt w:val="bullet"/>
      <w:lvlText w:val="•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9A357F"/>
    <w:multiLevelType w:val="hybridMultilevel"/>
    <w:tmpl w:val="15DCE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525B7"/>
    <w:multiLevelType w:val="hybridMultilevel"/>
    <w:tmpl w:val="C46E65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1E1D"/>
    <w:multiLevelType w:val="hybridMultilevel"/>
    <w:tmpl w:val="CAC228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460E"/>
    <w:multiLevelType w:val="hybridMultilevel"/>
    <w:tmpl w:val="186400FC"/>
    <w:lvl w:ilvl="0" w:tplc="76C27D02">
      <w:numFmt w:val="bullet"/>
      <w:lvlText w:val="•"/>
      <w:lvlJc w:val="left"/>
      <w:pPr>
        <w:ind w:left="567" w:hanging="454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729CA"/>
    <w:multiLevelType w:val="hybridMultilevel"/>
    <w:tmpl w:val="C2E0B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55AB"/>
    <w:multiLevelType w:val="hybridMultilevel"/>
    <w:tmpl w:val="EB9A2AC0"/>
    <w:lvl w:ilvl="0" w:tplc="CE2021BE">
      <w:numFmt w:val="bullet"/>
      <w:lvlText w:val="•"/>
      <w:lvlJc w:val="left"/>
      <w:pPr>
        <w:ind w:left="720" w:hanging="360"/>
      </w:pPr>
      <w:rPr>
        <w:rFonts w:ascii="Helvetica 55 Roman" w:eastAsia="Frutiger 45 Light" w:hAnsi="Helvetica 55 Roman" w:cs="Frutiger 45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3C85"/>
    <w:multiLevelType w:val="hybridMultilevel"/>
    <w:tmpl w:val="F312B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D10D9"/>
    <w:multiLevelType w:val="hybridMultilevel"/>
    <w:tmpl w:val="29F4D0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F24DA0"/>
    <w:multiLevelType w:val="hybridMultilevel"/>
    <w:tmpl w:val="8E083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B2BC9"/>
    <w:multiLevelType w:val="hybridMultilevel"/>
    <w:tmpl w:val="F2BCB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46211"/>
    <w:multiLevelType w:val="hybridMultilevel"/>
    <w:tmpl w:val="CB12F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462B8"/>
    <w:multiLevelType w:val="hybridMultilevel"/>
    <w:tmpl w:val="F7E244E8"/>
    <w:lvl w:ilvl="0" w:tplc="9232FF6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937ED"/>
    <w:multiLevelType w:val="hybridMultilevel"/>
    <w:tmpl w:val="14382BAA"/>
    <w:lvl w:ilvl="0" w:tplc="76C27D02">
      <w:numFmt w:val="bullet"/>
      <w:lvlText w:val="•"/>
      <w:lvlJc w:val="left"/>
      <w:pPr>
        <w:ind w:left="567" w:hanging="454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656CA"/>
    <w:multiLevelType w:val="hybridMultilevel"/>
    <w:tmpl w:val="E286AF2C"/>
    <w:lvl w:ilvl="0" w:tplc="E0F0E51A">
      <w:start w:val="1"/>
      <w:numFmt w:val="decimal"/>
      <w:lvlText w:val="%1."/>
      <w:lvlJc w:val="left"/>
      <w:pPr>
        <w:ind w:left="1665" w:hanging="1305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ED63F0"/>
    <w:multiLevelType w:val="hybridMultilevel"/>
    <w:tmpl w:val="98740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F1B49"/>
    <w:multiLevelType w:val="hybridMultilevel"/>
    <w:tmpl w:val="EEAA7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56BDC"/>
    <w:multiLevelType w:val="hybridMultilevel"/>
    <w:tmpl w:val="088A16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B4638"/>
    <w:multiLevelType w:val="hybridMultilevel"/>
    <w:tmpl w:val="8A128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828B2"/>
    <w:multiLevelType w:val="hybridMultilevel"/>
    <w:tmpl w:val="6F907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34B9B"/>
    <w:multiLevelType w:val="hybridMultilevel"/>
    <w:tmpl w:val="86BEC47A"/>
    <w:lvl w:ilvl="0" w:tplc="3356C84A">
      <w:start w:val="1"/>
      <w:numFmt w:val="bullet"/>
      <w:pStyle w:val="Punktlis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EF6683"/>
    <w:multiLevelType w:val="hybridMultilevel"/>
    <w:tmpl w:val="0450B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A1A19"/>
    <w:multiLevelType w:val="hybridMultilevel"/>
    <w:tmpl w:val="E414916C"/>
    <w:lvl w:ilvl="0" w:tplc="76C27D02">
      <w:numFmt w:val="bullet"/>
      <w:lvlText w:val="•"/>
      <w:lvlJc w:val="left"/>
      <w:pPr>
        <w:ind w:left="567" w:hanging="454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53835"/>
    <w:multiLevelType w:val="hybridMultilevel"/>
    <w:tmpl w:val="FDB843AC"/>
    <w:lvl w:ilvl="0" w:tplc="CBAAF0B6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FF6600" w:themeColor="accent1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F984B41"/>
    <w:multiLevelType w:val="hybridMultilevel"/>
    <w:tmpl w:val="A1FCAE6C"/>
    <w:lvl w:ilvl="0" w:tplc="9232FF68"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B23556"/>
    <w:multiLevelType w:val="hybridMultilevel"/>
    <w:tmpl w:val="E558EF40"/>
    <w:lvl w:ilvl="0" w:tplc="7D083C5A">
      <w:start w:val="1"/>
      <w:numFmt w:val="decimal"/>
      <w:lvlText w:val="%1."/>
      <w:lvlJc w:val="left"/>
      <w:pPr>
        <w:ind w:left="553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73" w:hanging="360"/>
      </w:pPr>
    </w:lvl>
    <w:lvl w:ilvl="2" w:tplc="041D001B" w:tentative="1">
      <w:start w:val="1"/>
      <w:numFmt w:val="lowerRoman"/>
      <w:lvlText w:val="%3."/>
      <w:lvlJc w:val="right"/>
      <w:pPr>
        <w:ind w:left="1993" w:hanging="180"/>
      </w:pPr>
    </w:lvl>
    <w:lvl w:ilvl="3" w:tplc="041D000F" w:tentative="1">
      <w:start w:val="1"/>
      <w:numFmt w:val="decimal"/>
      <w:lvlText w:val="%4."/>
      <w:lvlJc w:val="left"/>
      <w:pPr>
        <w:ind w:left="2713" w:hanging="360"/>
      </w:pPr>
    </w:lvl>
    <w:lvl w:ilvl="4" w:tplc="041D0019" w:tentative="1">
      <w:start w:val="1"/>
      <w:numFmt w:val="lowerLetter"/>
      <w:lvlText w:val="%5."/>
      <w:lvlJc w:val="left"/>
      <w:pPr>
        <w:ind w:left="3433" w:hanging="360"/>
      </w:pPr>
    </w:lvl>
    <w:lvl w:ilvl="5" w:tplc="041D001B" w:tentative="1">
      <w:start w:val="1"/>
      <w:numFmt w:val="lowerRoman"/>
      <w:lvlText w:val="%6."/>
      <w:lvlJc w:val="right"/>
      <w:pPr>
        <w:ind w:left="4153" w:hanging="180"/>
      </w:pPr>
    </w:lvl>
    <w:lvl w:ilvl="6" w:tplc="041D000F" w:tentative="1">
      <w:start w:val="1"/>
      <w:numFmt w:val="decimal"/>
      <w:lvlText w:val="%7."/>
      <w:lvlJc w:val="left"/>
      <w:pPr>
        <w:ind w:left="4873" w:hanging="360"/>
      </w:pPr>
    </w:lvl>
    <w:lvl w:ilvl="7" w:tplc="041D0019" w:tentative="1">
      <w:start w:val="1"/>
      <w:numFmt w:val="lowerLetter"/>
      <w:lvlText w:val="%8."/>
      <w:lvlJc w:val="left"/>
      <w:pPr>
        <w:ind w:left="5593" w:hanging="360"/>
      </w:pPr>
    </w:lvl>
    <w:lvl w:ilvl="8" w:tplc="041D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26"/>
  </w:num>
  <w:num w:numId="6">
    <w:abstractNumId w:val="5"/>
  </w:num>
  <w:num w:numId="7">
    <w:abstractNumId w:val="17"/>
  </w:num>
  <w:num w:numId="8">
    <w:abstractNumId w:val="0"/>
  </w:num>
  <w:num w:numId="9">
    <w:abstractNumId w:val="27"/>
  </w:num>
  <w:num w:numId="10">
    <w:abstractNumId w:val="2"/>
  </w:num>
  <w:num w:numId="11">
    <w:abstractNumId w:val="29"/>
  </w:num>
  <w:num w:numId="12">
    <w:abstractNumId w:val="16"/>
  </w:num>
  <w:num w:numId="13">
    <w:abstractNumId w:val="33"/>
  </w:num>
  <w:num w:numId="14">
    <w:abstractNumId w:val="25"/>
  </w:num>
  <w:num w:numId="15">
    <w:abstractNumId w:val="12"/>
  </w:num>
  <w:num w:numId="16">
    <w:abstractNumId w:val="30"/>
  </w:num>
  <w:num w:numId="17">
    <w:abstractNumId w:val="21"/>
  </w:num>
  <w:num w:numId="18">
    <w:abstractNumId w:val="1"/>
  </w:num>
  <w:num w:numId="19">
    <w:abstractNumId w:val="23"/>
  </w:num>
  <w:num w:numId="20">
    <w:abstractNumId w:val="6"/>
  </w:num>
  <w:num w:numId="21">
    <w:abstractNumId w:val="28"/>
  </w:num>
  <w:num w:numId="22">
    <w:abstractNumId w:val="31"/>
  </w:num>
  <w:num w:numId="23">
    <w:abstractNumId w:val="15"/>
  </w:num>
  <w:num w:numId="24">
    <w:abstractNumId w:val="9"/>
  </w:num>
  <w:num w:numId="25">
    <w:abstractNumId w:val="13"/>
  </w:num>
  <w:num w:numId="26">
    <w:abstractNumId w:val="22"/>
  </w:num>
  <w:num w:numId="27">
    <w:abstractNumId w:val="20"/>
  </w:num>
  <w:num w:numId="28">
    <w:abstractNumId w:val="8"/>
  </w:num>
  <w:num w:numId="29">
    <w:abstractNumId w:val="3"/>
  </w:num>
  <w:num w:numId="30">
    <w:abstractNumId w:val="7"/>
  </w:num>
  <w:num w:numId="31">
    <w:abstractNumId w:val="18"/>
  </w:num>
  <w:num w:numId="32">
    <w:abstractNumId w:val="32"/>
  </w:num>
  <w:num w:numId="33">
    <w:abstractNumId w:val="31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grammar="clean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121857">
      <o:colormru v:ext="edit" colors="#848685,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DA"/>
    <w:rsid w:val="00010280"/>
    <w:rsid w:val="000149A4"/>
    <w:rsid w:val="000153D0"/>
    <w:rsid w:val="000209B9"/>
    <w:rsid w:val="00032D76"/>
    <w:rsid w:val="00050E1C"/>
    <w:rsid w:val="00053BE1"/>
    <w:rsid w:val="0006305B"/>
    <w:rsid w:val="00067D40"/>
    <w:rsid w:val="00073B67"/>
    <w:rsid w:val="00073DED"/>
    <w:rsid w:val="000759D1"/>
    <w:rsid w:val="0008790D"/>
    <w:rsid w:val="000917C8"/>
    <w:rsid w:val="00091D34"/>
    <w:rsid w:val="00092FE4"/>
    <w:rsid w:val="00095A44"/>
    <w:rsid w:val="000A4AA5"/>
    <w:rsid w:val="000A6906"/>
    <w:rsid w:val="000B4DDB"/>
    <w:rsid w:val="000C2A28"/>
    <w:rsid w:val="000C301B"/>
    <w:rsid w:val="000C5EEA"/>
    <w:rsid w:val="000C74BF"/>
    <w:rsid w:val="000D30C4"/>
    <w:rsid w:val="000D77ED"/>
    <w:rsid w:val="000E0807"/>
    <w:rsid w:val="000E10CA"/>
    <w:rsid w:val="000E65C7"/>
    <w:rsid w:val="000F4100"/>
    <w:rsid w:val="000F7D5B"/>
    <w:rsid w:val="00100AE3"/>
    <w:rsid w:val="0010214F"/>
    <w:rsid w:val="00103388"/>
    <w:rsid w:val="0010569A"/>
    <w:rsid w:val="00112180"/>
    <w:rsid w:val="00116BEC"/>
    <w:rsid w:val="001172BD"/>
    <w:rsid w:val="00125540"/>
    <w:rsid w:val="00132579"/>
    <w:rsid w:val="00133EEE"/>
    <w:rsid w:val="001414FA"/>
    <w:rsid w:val="00144A35"/>
    <w:rsid w:val="00154462"/>
    <w:rsid w:val="00156184"/>
    <w:rsid w:val="001571DD"/>
    <w:rsid w:val="00180060"/>
    <w:rsid w:val="00181AA3"/>
    <w:rsid w:val="00181C5D"/>
    <w:rsid w:val="00182166"/>
    <w:rsid w:val="001851DD"/>
    <w:rsid w:val="00187423"/>
    <w:rsid w:val="001911DA"/>
    <w:rsid w:val="00193E69"/>
    <w:rsid w:val="001973C9"/>
    <w:rsid w:val="001A22F1"/>
    <w:rsid w:val="001A592A"/>
    <w:rsid w:val="001B0207"/>
    <w:rsid w:val="001B15F9"/>
    <w:rsid w:val="001B16E2"/>
    <w:rsid w:val="001B2877"/>
    <w:rsid w:val="001B6934"/>
    <w:rsid w:val="001C0BBD"/>
    <w:rsid w:val="001C2BC5"/>
    <w:rsid w:val="001D3A3D"/>
    <w:rsid w:val="001D4D90"/>
    <w:rsid w:val="001D5156"/>
    <w:rsid w:val="001D60A0"/>
    <w:rsid w:val="001D6D10"/>
    <w:rsid w:val="001E2D7F"/>
    <w:rsid w:val="001E3C2C"/>
    <w:rsid w:val="001E42F3"/>
    <w:rsid w:val="001E470D"/>
    <w:rsid w:val="001E4C0F"/>
    <w:rsid w:val="001E72D0"/>
    <w:rsid w:val="001F3CA7"/>
    <w:rsid w:val="001F5CB0"/>
    <w:rsid w:val="00205D15"/>
    <w:rsid w:val="00206940"/>
    <w:rsid w:val="00207205"/>
    <w:rsid w:val="00207A54"/>
    <w:rsid w:val="002157AD"/>
    <w:rsid w:val="00222C98"/>
    <w:rsid w:val="0022588F"/>
    <w:rsid w:val="00227073"/>
    <w:rsid w:val="00227846"/>
    <w:rsid w:val="0023064D"/>
    <w:rsid w:val="002365AD"/>
    <w:rsid w:val="00282B36"/>
    <w:rsid w:val="00294944"/>
    <w:rsid w:val="00295FF2"/>
    <w:rsid w:val="002A1A28"/>
    <w:rsid w:val="002A3F61"/>
    <w:rsid w:val="002A4CFD"/>
    <w:rsid w:val="002B00A3"/>
    <w:rsid w:val="002B080F"/>
    <w:rsid w:val="002B155B"/>
    <w:rsid w:val="002B29F6"/>
    <w:rsid w:val="002B3093"/>
    <w:rsid w:val="002B3389"/>
    <w:rsid w:val="002B52BE"/>
    <w:rsid w:val="002B7432"/>
    <w:rsid w:val="002B7DC0"/>
    <w:rsid w:val="002C375A"/>
    <w:rsid w:val="002D0595"/>
    <w:rsid w:val="002D38A2"/>
    <w:rsid w:val="002E4498"/>
    <w:rsid w:val="002F0641"/>
    <w:rsid w:val="002F106F"/>
    <w:rsid w:val="002F3BAC"/>
    <w:rsid w:val="002F42FD"/>
    <w:rsid w:val="003037AD"/>
    <w:rsid w:val="003136E2"/>
    <w:rsid w:val="003222A3"/>
    <w:rsid w:val="003257D4"/>
    <w:rsid w:val="003264F0"/>
    <w:rsid w:val="00327AF7"/>
    <w:rsid w:val="00327FF9"/>
    <w:rsid w:val="003301A1"/>
    <w:rsid w:val="003321D1"/>
    <w:rsid w:val="00335BCB"/>
    <w:rsid w:val="003404E8"/>
    <w:rsid w:val="003416B1"/>
    <w:rsid w:val="0034254B"/>
    <w:rsid w:val="003434F6"/>
    <w:rsid w:val="00343E21"/>
    <w:rsid w:val="00347229"/>
    <w:rsid w:val="00351174"/>
    <w:rsid w:val="003569FC"/>
    <w:rsid w:val="003575C9"/>
    <w:rsid w:val="00357E7D"/>
    <w:rsid w:val="00380D37"/>
    <w:rsid w:val="00384893"/>
    <w:rsid w:val="003878B0"/>
    <w:rsid w:val="003919F8"/>
    <w:rsid w:val="003951B0"/>
    <w:rsid w:val="00396D8D"/>
    <w:rsid w:val="003A0A3C"/>
    <w:rsid w:val="003A3089"/>
    <w:rsid w:val="003A3B56"/>
    <w:rsid w:val="003A506C"/>
    <w:rsid w:val="003A6DEF"/>
    <w:rsid w:val="003B10CF"/>
    <w:rsid w:val="003B1757"/>
    <w:rsid w:val="003B4D13"/>
    <w:rsid w:val="003B5D56"/>
    <w:rsid w:val="003C15B5"/>
    <w:rsid w:val="003C7615"/>
    <w:rsid w:val="003D4F55"/>
    <w:rsid w:val="003E100C"/>
    <w:rsid w:val="003E5940"/>
    <w:rsid w:val="003E60B5"/>
    <w:rsid w:val="003F2E07"/>
    <w:rsid w:val="003F381E"/>
    <w:rsid w:val="003F4811"/>
    <w:rsid w:val="003F594C"/>
    <w:rsid w:val="003F639F"/>
    <w:rsid w:val="003F7FCD"/>
    <w:rsid w:val="004034F6"/>
    <w:rsid w:val="00404EF8"/>
    <w:rsid w:val="00411296"/>
    <w:rsid w:val="00411F5A"/>
    <w:rsid w:val="004245B0"/>
    <w:rsid w:val="004315C4"/>
    <w:rsid w:val="00446C40"/>
    <w:rsid w:val="004517DD"/>
    <w:rsid w:val="0045217A"/>
    <w:rsid w:val="004540FD"/>
    <w:rsid w:val="0045579A"/>
    <w:rsid w:val="00457BD4"/>
    <w:rsid w:val="0046042D"/>
    <w:rsid w:val="0046593F"/>
    <w:rsid w:val="00474173"/>
    <w:rsid w:val="00477022"/>
    <w:rsid w:val="00481BC9"/>
    <w:rsid w:val="00484AE7"/>
    <w:rsid w:val="00484E54"/>
    <w:rsid w:val="00485369"/>
    <w:rsid w:val="00491562"/>
    <w:rsid w:val="00492683"/>
    <w:rsid w:val="004955BA"/>
    <w:rsid w:val="004A08BD"/>
    <w:rsid w:val="004A77F8"/>
    <w:rsid w:val="004C2138"/>
    <w:rsid w:val="004D0964"/>
    <w:rsid w:val="004D3A28"/>
    <w:rsid w:val="004D3E42"/>
    <w:rsid w:val="004D5DCA"/>
    <w:rsid w:val="004E0576"/>
    <w:rsid w:val="004E6305"/>
    <w:rsid w:val="004E749A"/>
    <w:rsid w:val="004F0231"/>
    <w:rsid w:val="004F231B"/>
    <w:rsid w:val="00500625"/>
    <w:rsid w:val="0050576A"/>
    <w:rsid w:val="00506F36"/>
    <w:rsid w:val="005176C1"/>
    <w:rsid w:val="00517DEA"/>
    <w:rsid w:val="005223EB"/>
    <w:rsid w:val="005255E9"/>
    <w:rsid w:val="0052707B"/>
    <w:rsid w:val="005278AE"/>
    <w:rsid w:val="00533050"/>
    <w:rsid w:val="00535663"/>
    <w:rsid w:val="0053696D"/>
    <w:rsid w:val="005404DC"/>
    <w:rsid w:val="00541FDF"/>
    <w:rsid w:val="005450F5"/>
    <w:rsid w:val="00545C19"/>
    <w:rsid w:val="0055093E"/>
    <w:rsid w:val="00554CB9"/>
    <w:rsid w:val="00561076"/>
    <w:rsid w:val="00563639"/>
    <w:rsid w:val="00564775"/>
    <w:rsid w:val="005723F5"/>
    <w:rsid w:val="00584C38"/>
    <w:rsid w:val="00590171"/>
    <w:rsid w:val="005A1594"/>
    <w:rsid w:val="005A71A2"/>
    <w:rsid w:val="005B7D47"/>
    <w:rsid w:val="005C235D"/>
    <w:rsid w:val="005C2DD0"/>
    <w:rsid w:val="005C3DD1"/>
    <w:rsid w:val="005C443B"/>
    <w:rsid w:val="005C50EF"/>
    <w:rsid w:val="005C7D1C"/>
    <w:rsid w:val="005E0AC2"/>
    <w:rsid w:val="005E4692"/>
    <w:rsid w:val="005E4EFF"/>
    <w:rsid w:val="005E6F63"/>
    <w:rsid w:val="005F1B3E"/>
    <w:rsid w:val="005F2016"/>
    <w:rsid w:val="00603166"/>
    <w:rsid w:val="00611D48"/>
    <w:rsid w:val="00611EC9"/>
    <w:rsid w:val="00613C43"/>
    <w:rsid w:val="00617D47"/>
    <w:rsid w:val="00621301"/>
    <w:rsid w:val="00630D55"/>
    <w:rsid w:val="0064012D"/>
    <w:rsid w:val="00644D1E"/>
    <w:rsid w:val="00660D72"/>
    <w:rsid w:val="006651C3"/>
    <w:rsid w:val="00667675"/>
    <w:rsid w:val="00671D58"/>
    <w:rsid w:val="00673949"/>
    <w:rsid w:val="0067739A"/>
    <w:rsid w:val="00681B93"/>
    <w:rsid w:val="00682E87"/>
    <w:rsid w:val="00684E77"/>
    <w:rsid w:val="006864E7"/>
    <w:rsid w:val="006925A0"/>
    <w:rsid w:val="0069547E"/>
    <w:rsid w:val="006A6644"/>
    <w:rsid w:val="006A7001"/>
    <w:rsid w:val="006B7D8E"/>
    <w:rsid w:val="006C2DD3"/>
    <w:rsid w:val="006C2E36"/>
    <w:rsid w:val="006C5715"/>
    <w:rsid w:val="006D4C2F"/>
    <w:rsid w:val="006D7B69"/>
    <w:rsid w:val="006E2153"/>
    <w:rsid w:val="006E5BF5"/>
    <w:rsid w:val="006E6FE1"/>
    <w:rsid w:val="00700756"/>
    <w:rsid w:val="00701577"/>
    <w:rsid w:val="0070253F"/>
    <w:rsid w:val="00705FF6"/>
    <w:rsid w:val="00706CAC"/>
    <w:rsid w:val="00706DC8"/>
    <w:rsid w:val="00710ACC"/>
    <w:rsid w:val="007140CA"/>
    <w:rsid w:val="007161BB"/>
    <w:rsid w:val="00716425"/>
    <w:rsid w:val="007343B5"/>
    <w:rsid w:val="00735FFC"/>
    <w:rsid w:val="007375FD"/>
    <w:rsid w:val="00742DCC"/>
    <w:rsid w:val="0074385D"/>
    <w:rsid w:val="00753E31"/>
    <w:rsid w:val="0076577F"/>
    <w:rsid w:val="007677BB"/>
    <w:rsid w:val="007678E3"/>
    <w:rsid w:val="00767DCA"/>
    <w:rsid w:val="007736D3"/>
    <w:rsid w:val="00774CC8"/>
    <w:rsid w:val="0077504D"/>
    <w:rsid w:val="007834F3"/>
    <w:rsid w:val="00785313"/>
    <w:rsid w:val="00787769"/>
    <w:rsid w:val="00791FDE"/>
    <w:rsid w:val="007A131E"/>
    <w:rsid w:val="007A1491"/>
    <w:rsid w:val="007A4F32"/>
    <w:rsid w:val="007A5134"/>
    <w:rsid w:val="007A7215"/>
    <w:rsid w:val="007B38AC"/>
    <w:rsid w:val="007B499C"/>
    <w:rsid w:val="007B4F3F"/>
    <w:rsid w:val="007C06C5"/>
    <w:rsid w:val="007C237F"/>
    <w:rsid w:val="007C4C0B"/>
    <w:rsid w:val="007D7A9B"/>
    <w:rsid w:val="007D7C24"/>
    <w:rsid w:val="007E0CDB"/>
    <w:rsid w:val="007F337F"/>
    <w:rsid w:val="007F7073"/>
    <w:rsid w:val="007F7078"/>
    <w:rsid w:val="008018C2"/>
    <w:rsid w:val="0080385D"/>
    <w:rsid w:val="00811249"/>
    <w:rsid w:val="00813887"/>
    <w:rsid w:val="00814352"/>
    <w:rsid w:val="0081483B"/>
    <w:rsid w:val="00816610"/>
    <w:rsid w:val="00820650"/>
    <w:rsid w:val="00820CE5"/>
    <w:rsid w:val="008214AC"/>
    <w:rsid w:val="00824112"/>
    <w:rsid w:val="0082780A"/>
    <w:rsid w:val="0083146E"/>
    <w:rsid w:val="008351AC"/>
    <w:rsid w:val="00840165"/>
    <w:rsid w:val="00842A34"/>
    <w:rsid w:val="0084320B"/>
    <w:rsid w:val="008516E7"/>
    <w:rsid w:val="00860DB0"/>
    <w:rsid w:val="00864E06"/>
    <w:rsid w:val="00877511"/>
    <w:rsid w:val="00884520"/>
    <w:rsid w:val="00885ACF"/>
    <w:rsid w:val="008862DF"/>
    <w:rsid w:val="00890206"/>
    <w:rsid w:val="00890F8E"/>
    <w:rsid w:val="008917F5"/>
    <w:rsid w:val="00891EA5"/>
    <w:rsid w:val="00893DB9"/>
    <w:rsid w:val="008B1161"/>
    <w:rsid w:val="008B17F9"/>
    <w:rsid w:val="008B30FB"/>
    <w:rsid w:val="008C028C"/>
    <w:rsid w:val="008C1D34"/>
    <w:rsid w:val="008C5728"/>
    <w:rsid w:val="008D0D73"/>
    <w:rsid w:val="008D565B"/>
    <w:rsid w:val="008D624A"/>
    <w:rsid w:val="008E0240"/>
    <w:rsid w:val="008E2A97"/>
    <w:rsid w:val="008E38CE"/>
    <w:rsid w:val="008F0916"/>
    <w:rsid w:val="008F6873"/>
    <w:rsid w:val="00902560"/>
    <w:rsid w:val="00907055"/>
    <w:rsid w:val="009128F9"/>
    <w:rsid w:val="00915C1E"/>
    <w:rsid w:val="00920C88"/>
    <w:rsid w:val="0092170C"/>
    <w:rsid w:val="0093320C"/>
    <w:rsid w:val="00940367"/>
    <w:rsid w:val="00940B57"/>
    <w:rsid w:val="00942BCE"/>
    <w:rsid w:val="0094651C"/>
    <w:rsid w:val="00951713"/>
    <w:rsid w:val="009558E5"/>
    <w:rsid w:val="00956D93"/>
    <w:rsid w:val="00957F49"/>
    <w:rsid w:val="00961E12"/>
    <w:rsid w:val="00965917"/>
    <w:rsid w:val="00967ABA"/>
    <w:rsid w:val="00967B40"/>
    <w:rsid w:val="00970354"/>
    <w:rsid w:val="009728DF"/>
    <w:rsid w:val="009739DB"/>
    <w:rsid w:val="00975386"/>
    <w:rsid w:val="00975940"/>
    <w:rsid w:val="00976BFC"/>
    <w:rsid w:val="00983B14"/>
    <w:rsid w:val="00991D6F"/>
    <w:rsid w:val="00992B15"/>
    <w:rsid w:val="00996074"/>
    <w:rsid w:val="0099643F"/>
    <w:rsid w:val="009A2A9E"/>
    <w:rsid w:val="009A5CF2"/>
    <w:rsid w:val="009A6D71"/>
    <w:rsid w:val="009A719D"/>
    <w:rsid w:val="009B2771"/>
    <w:rsid w:val="009C1294"/>
    <w:rsid w:val="009D02BC"/>
    <w:rsid w:val="009E0253"/>
    <w:rsid w:val="009E634A"/>
    <w:rsid w:val="009E75A0"/>
    <w:rsid w:val="009F189F"/>
    <w:rsid w:val="009F74DD"/>
    <w:rsid w:val="00A12521"/>
    <w:rsid w:val="00A16B1F"/>
    <w:rsid w:val="00A17B07"/>
    <w:rsid w:val="00A17EA4"/>
    <w:rsid w:val="00A211EA"/>
    <w:rsid w:val="00A21E28"/>
    <w:rsid w:val="00A21F02"/>
    <w:rsid w:val="00A23CB8"/>
    <w:rsid w:val="00A25A3E"/>
    <w:rsid w:val="00A31B38"/>
    <w:rsid w:val="00A323CE"/>
    <w:rsid w:val="00A42C62"/>
    <w:rsid w:val="00A448B6"/>
    <w:rsid w:val="00A448EF"/>
    <w:rsid w:val="00A46F57"/>
    <w:rsid w:val="00A52701"/>
    <w:rsid w:val="00A548CE"/>
    <w:rsid w:val="00A616FF"/>
    <w:rsid w:val="00A62F79"/>
    <w:rsid w:val="00A6338E"/>
    <w:rsid w:val="00A650FC"/>
    <w:rsid w:val="00A651A2"/>
    <w:rsid w:val="00A653B4"/>
    <w:rsid w:val="00A73185"/>
    <w:rsid w:val="00A745EA"/>
    <w:rsid w:val="00A74DAB"/>
    <w:rsid w:val="00A80C30"/>
    <w:rsid w:val="00A87A28"/>
    <w:rsid w:val="00A96154"/>
    <w:rsid w:val="00AA508A"/>
    <w:rsid w:val="00AB17D2"/>
    <w:rsid w:val="00AB233D"/>
    <w:rsid w:val="00AB6586"/>
    <w:rsid w:val="00AB6F8E"/>
    <w:rsid w:val="00AC3EEF"/>
    <w:rsid w:val="00AD2A76"/>
    <w:rsid w:val="00AD2F9A"/>
    <w:rsid w:val="00AD33B9"/>
    <w:rsid w:val="00AE28E1"/>
    <w:rsid w:val="00AE5E3B"/>
    <w:rsid w:val="00AE5F18"/>
    <w:rsid w:val="00AF3035"/>
    <w:rsid w:val="00AF3EDF"/>
    <w:rsid w:val="00B024B2"/>
    <w:rsid w:val="00B0549F"/>
    <w:rsid w:val="00B07A4B"/>
    <w:rsid w:val="00B2590E"/>
    <w:rsid w:val="00B26557"/>
    <w:rsid w:val="00B31740"/>
    <w:rsid w:val="00B336CD"/>
    <w:rsid w:val="00B36741"/>
    <w:rsid w:val="00B36CE8"/>
    <w:rsid w:val="00B42E01"/>
    <w:rsid w:val="00B4598E"/>
    <w:rsid w:val="00B47A1E"/>
    <w:rsid w:val="00B529DA"/>
    <w:rsid w:val="00B54AFF"/>
    <w:rsid w:val="00B55922"/>
    <w:rsid w:val="00B55A00"/>
    <w:rsid w:val="00B5744B"/>
    <w:rsid w:val="00B62F9E"/>
    <w:rsid w:val="00B73DE2"/>
    <w:rsid w:val="00B8379B"/>
    <w:rsid w:val="00B87ACA"/>
    <w:rsid w:val="00B87F69"/>
    <w:rsid w:val="00B93C87"/>
    <w:rsid w:val="00BA47A9"/>
    <w:rsid w:val="00BB16BF"/>
    <w:rsid w:val="00BB2B5E"/>
    <w:rsid w:val="00BB3284"/>
    <w:rsid w:val="00BB3293"/>
    <w:rsid w:val="00BB484E"/>
    <w:rsid w:val="00BC32E0"/>
    <w:rsid w:val="00BD25E4"/>
    <w:rsid w:val="00BE250B"/>
    <w:rsid w:val="00BE2BE9"/>
    <w:rsid w:val="00BE48B3"/>
    <w:rsid w:val="00BE727A"/>
    <w:rsid w:val="00BF4358"/>
    <w:rsid w:val="00C13346"/>
    <w:rsid w:val="00C14347"/>
    <w:rsid w:val="00C14CF6"/>
    <w:rsid w:val="00C16CF7"/>
    <w:rsid w:val="00C23195"/>
    <w:rsid w:val="00C24EE9"/>
    <w:rsid w:val="00C259B6"/>
    <w:rsid w:val="00C27F68"/>
    <w:rsid w:val="00C32B43"/>
    <w:rsid w:val="00C3379B"/>
    <w:rsid w:val="00C415EB"/>
    <w:rsid w:val="00C41BE5"/>
    <w:rsid w:val="00C427DB"/>
    <w:rsid w:val="00C4544D"/>
    <w:rsid w:val="00C51192"/>
    <w:rsid w:val="00C52436"/>
    <w:rsid w:val="00C60713"/>
    <w:rsid w:val="00C61B5D"/>
    <w:rsid w:val="00C6442E"/>
    <w:rsid w:val="00C65136"/>
    <w:rsid w:val="00C65143"/>
    <w:rsid w:val="00C731DA"/>
    <w:rsid w:val="00C77DEE"/>
    <w:rsid w:val="00C81C66"/>
    <w:rsid w:val="00C93FFE"/>
    <w:rsid w:val="00C97901"/>
    <w:rsid w:val="00CA50B6"/>
    <w:rsid w:val="00CB113B"/>
    <w:rsid w:val="00CB6990"/>
    <w:rsid w:val="00CB716A"/>
    <w:rsid w:val="00CC0015"/>
    <w:rsid w:val="00CC0336"/>
    <w:rsid w:val="00CC0FD8"/>
    <w:rsid w:val="00CC3A1B"/>
    <w:rsid w:val="00CC6FDB"/>
    <w:rsid w:val="00CD1BAC"/>
    <w:rsid w:val="00CD227E"/>
    <w:rsid w:val="00CE27B5"/>
    <w:rsid w:val="00CF0BCE"/>
    <w:rsid w:val="00CF4240"/>
    <w:rsid w:val="00CF4875"/>
    <w:rsid w:val="00CF5233"/>
    <w:rsid w:val="00D12EAF"/>
    <w:rsid w:val="00D176D2"/>
    <w:rsid w:val="00D17812"/>
    <w:rsid w:val="00D20804"/>
    <w:rsid w:val="00D20C08"/>
    <w:rsid w:val="00D23DFB"/>
    <w:rsid w:val="00D24F30"/>
    <w:rsid w:val="00D32008"/>
    <w:rsid w:val="00D4415A"/>
    <w:rsid w:val="00D44809"/>
    <w:rsid w:val="00D508C1"/>
    <w:rsid w:val="00D5291B"/>
    <w:rsid w:val="00D540F4"/>
    <w:rsid w:val="00D62FD9"/>
    <w:rsid w:val="00D63659"/>
    <w:rsid w:val="00D71397"/>
    <w:rsid w:val="00D74ADF"/>
    <w:rsid w:val="00D75F03"/>
    <w:rsid w:val="00D76746"/>
    <w:rsid w:val="00D77DA0"/>
    <w:rsid w:val="00D92833"/>
    <w:rsid w:val="00DA0FD1"/>
    <w:rsid w:val="00DA6715"/>
    <w:rsid w:val="00DA6E42"/>
    <w:rsid w:val="00DB2E6D"/>
    <w:rsid w:val="00DB37E1"/>
    <w:rsid w:val="00DC0D95"/>
    <w:rsid w:val="00DD32B3"/>
    <w:rsid w:val="00DD408C"/>
    <w:rsid w:val="00DD5D55"/>
    <w:rsid w:val="00DD5E57"/>
    <w:rsid w:val="00DE37A1"/>
    <w:rsid w:val="00DF2398"/>
    <w:rsid w:val="00E06F8C"/>
    <w:rsid w:val="00E13F92"/>
    <w:rsid w:val="00E14B3A"/>
    <w:rsid w:val="00E2404C"/>
    <w:rsid w:val="00E245A9"/>
    <w:rsid w:val="00E24736"/>
    <w:rsid w:val="00E27E93"/>
    <w:rsid w:val="00E3453A"/>
    <w:rsid w:val="00E37034"/>
    <w:rsid w:val="00E371F2"/>
    <w:rsid w:val="00E43227"/>
    <w:rsid w:val="00E459AC"/>
    <w:rsid w:val="00E50BBC"/>
    <w:rsid w:val="00E54CAA"/>
    <w:rsid w:val="00E54F2B"/>
    <w:rsid w:val="00E5569B"/>
    <w:rsid w:val="00E6080D"/>
    <w:rsid w:val="00E660A2"/>
    <w:rsid w:val="00E70CDE"/>
    <w:rsid w:val="00E73F56"/>
    <w:rsid w:val="00E819A3"/>
    <w:rsid w:val="00E83012"/>
    <w:rsid w:val="00E9476E"/>
    <w:rsid w:val="00EB0265"/>
    <w:rsid w:val="00EC5CFD"/>
    <w:rsid w:val="00EC66B4"/>
    <w:rsid w:val="00EC6A11"/>
    <w:rsid w:val="00ED224E"/>
    <w:rsid w:val="00EE038A"/>
    <w:rsid w:val="00EE1BD0"/>
    <w:rsid w:val="00EE660C"/>
    <w:rsid w:val="00EF4D17"/>
    <w:rsid w:val="00EF6992"/>
    <w:rsid w:val="00F023E0"/>
    <w:rsid w:val="00F02CE2"/>
    <w:rsid w:val="00F06FE1"/>
    <w:rsid w:val="00F074BF"/>
    <w:rsid w:val="00F10082"/>
    <w:rsid w:val="00F10545"/>
    <w:rsid w:val="00F121EE"/>
    <w:rsid w:val="00F152AD"/>
    <w:rsid w:val="00F2128B"/>
    <w:rsid w:val="00F22DE4"/>
    <w:rsid w:val="00F2614E"/>
    <w:rsid w:val="00F26C6F"/>
    <w:rsid w:val="00F34253"/>
    <w:rsid w:val="00F34CA7"/>
    <w:rsid w:val="00F50A1B"/>
    <w:rsid w:val="00F51C9D"/>
    <w:rsid w:val="00F7770C"/>
    <w:rsid w:val="00F81F3E"/>
    <w:rsid w:val="00F8556F"/>
    <w:rsid w:val="00F868E7"/>
    <w:rsid w:val="00F96ACB"/>
    <w:rsid w:val="00FA1FA0"/>
    <w:rsid w:val="00FA4DCD"/>
    <w:rsid w:val="00FA70A6"/>
    <w:rsid w:val="00FA787C"/>
    <w:rsid w:val="00FB5C4B"/>
    <w:rsid w:val="00FB7DF1"/>
    <w:rsid w:val="00FD38CA"/>
    <w:rsid w:val="00FF0573"/>
    <w:rsid w:val="00FF1156"/>
    <w:rsid w:val="00FF7773"/>
    <w:rsid w:val="00FF7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7">
      <o:colormru v:ext="edit" colors="#848685,#f60"/>
    </o:shapedefaults>
    <o:shapelayout v:ext="edit">
      <o:idmap v:ext="edit" data="1"/>
    </o:shapelayout>
  </w:shapeDefaults>
  <w:doNotEmbedSmartTags/>
  <w:decimalSymbol w:val=","/>
  <w:listSeparator w:val=";"/>
  <w14:docId w14:val="4DD4A587"/>
  <w15:docId w15:val="{D806501A-D263-44D6-92E3-1CFE3A03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08790D"/>
    <w:rPr>
      <w:rFonts w:ascii="Univers" w:eastAsia="Cambria" w:hAnsi="Univers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EF4D17"/>
    <w:pPr>
      <w:keepNext/>
      <w:spacing w:before="240" w:after="60"/>
      <w:outlineLvl w:val="0"/>
    </w:pPr>
    <w:rPr>
      <w:rFonts w:ascii="Univers Condensed" w:eastAsia="MS Gothic" w:hAnsi="Univers Condensed"/>
      <w:b/>
      <w:bCs/>
      <w:caps/>
      <w:kern w:val="32"/>
      <w:sz w:val="32"/>
      <w:szCs w:val="32"/>
      <w:lang w:val="en-GB"/>
    </w:rPr>
  </w:style>
  <w:style w:type="paragraph" w:styleId="Rubrik2">
    <w:name w:val="heading 2"/>
    <w:basedOn w:val="Normal"/>
    <w:next w:val="Normal"/>
    <w:link w:val="Rubrik2Char"/>
    <w:qFormat/>
    <w:rsid w:val="00EF4D17"/>
    <w:pPr>
      <w:keepNext/>
      <w:spacing w:before="240" w:after="60"/>
      <w:outlineLvl w:val="1"/>
    </w:pPr>
    <w:rPr>
      <w:rFonts w:eastAsia="MS Gothic"/>
      <w:b/>
      <w:bCs/>
      <w:iCs/>
      <w:caps/>
      <w:sz w:val="24"/>
      <w:lang w:val="en-GB"/>
    </w:rPr>
  </w:style>
  <w:style w:type="paragraph" w:styleId="Rubrik3">
    <w:name w:val="heading 3"/>
    <w:basedOn w:val="Normal"/>
    <w:next w:val="Normal"/>
    <w:link w:val="Rubrik3Char"/>
    <w:qFormat/>
    <w:rsid w:val="007A4F3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/>
    </w:rPr>
  </w:style>
  <w:style w:type="paragraph" w:styleId="Rubrik4">
    <w:name w:val="heading 4"/>
    <w:basedOn w:val="Normal"/>
    <w:next w:val="Normal"/>
    <w:link w:val="Rubrik4Char"/>
    <w:qFormat/>
    <w:rsid w:val="007A4F32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/>
    </w:rPr>
  </w:style>
  <w:style w:type="paragraph" w:styleId="Rubrik5">
    <w:name w:val="heading 5"/>
    <w:basedOn w:val="Normal"/>
    <w:next w:val="Normal"/>
    <w:link w:val="Rubrik5Char"/>
    <w:qFormat/>
    <w:rsid w:val="004D3A28"/>
    <w:pPr>
      <w:keepNext/>
      <w:spacing w:before="20"/>
      <w:outlineLvl w:val="4"/>
    </w:pPr>
    <w:rPr>
      <w:rFonts w:ascii="Helvetica 45 Light" w:eastAsia="Times New Roman" w:hAnsi="Helvetica 45 Light"/>
      <w:bCs/>
      <w:i/>
      <w:iCs/>
      <w:color w:val="000000"/>
      <w:sz w:val="22"/>
      <w:szCs w:val="20"/>
      <w:lang w:eastAsia="sv-SE"/>
    </w:rPr>
  </w:style>
  <w:style w:type="paragraph" w:styleId="Rubrik6">
    <w:name w:val="heading 6"/>
    <w:basedOn w:val="Normal"/>
    <w:next w:val="Normal"/>
    <w:link w:val="Rubrik6Char"/>
    <w:unhideWhenUsed/>
    <w:qFormat/>
    <w:rsid w:val="00DD5D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3200" w:themeColor="accent1" w:themeShade="7F"/>
    </w:rPr>
  </w:style>
  <w:style w:type="paragraph" w:styleId="Rubrik7">
    <w:name w:val="heading 7"/>
    <w:basedOn w:val="Normal"/>
    <w:next w:val="Normal"/>
    <w:link w:val="Rubrik7Char"/>
    <w:unhideWhenUsed/>
    <w:qFormat/>
    <w:rsid w:val="004D3A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paragraph" w:styleId="Rubrik8">
    <w:name w:val="heading 8"/>
    <w:basedOn w:val="Normal"/>
    <w:next w:val="Normal"/>
    <w:link w:val="Rubrik8Char"/>
    <w:qFormat/>
    <w:rsid w:val="004D3A28"/>
    <w:pPr>
      <w:keepNext/>
      <w:jc w:val="both"/>
      <w:outlineLvl w:val="7"/>
    </w:pPr>
    <w:rPr>
      <w:rFonts w:ascii="Helvetica" w:eastAsia="Times New Roman" w:hAnsi="Helvetica"/>
      <w:b/>
      <w:color w:val="00000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4D3A28"/>
    <w:pPr>
      <w:keepNext/>
      <w:jc w:val="both"/>
      <w:outlineLvl w:val="8"/>
    </w:pPr>
    <w:rPr>
      <w:rFonts w:ascii="Helvetica" w:eastAsia="Times New Roman" w:hAnsi="Helvetica"/>
      <w:b/>
      <w:color w:val="0000FF"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rsid w:val="00EF4D17"/>
    <w:rPr>
      <w:rFonts w:ascii="Univers Condensed" w:eastAsia="MS Gothic" w:hAnsi="Univers Condensed"/>
      <w:b/>
      <w:bCs/>
      <w:caps/>
      <w:kern w:val="32"/>
      <w:sz w:val="32"/>
      <w:szCs w:val="32"/>
      <w:lang w:val="en-GB" w:eastAsia="en-US"/>
    </w:rPr>
  </w:style>
  <w:style w:type="character" w:customStyle="1" w:styleId="Rubrik2Char">
    <w:name w:val="Rubrik 2 Char"/>
    <w:link w:val="Rubrik2"/>
    <w:uiPriority w:val="99"/>
    <w:rsid w:val="00EF4D17"/>
    <w:rPr>
      <w:rFonts w:ascii="Univers" w:eastAsia="MS Gothic" w:hAnsi="Univers"/>
      <w:b/>
      <w:bCs/>
      <w:iCs/>
      <w:caps/>
      <w:sz w:val="24"/>
      <w:szCs w:val="24"/>
      <w:lang w:val="en-GB" w:eastAsia="en-US"/>
    </w:rPr>
  </w:style>
  <w:style w:type="character" w:customStyle="1" w:styleId="Rubrik3Char">
    <w:name w:val="Rubrik 3 Char"/>
    <w:link w:val="Rubrik3"/>
    <w:uiPriority w:val="99"/>
    <w:rsid w:val="007A4F32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customStyle="1" w:styleId="Rubrik4Char">
    <w:name w:val="Rubrik 4 Char"/>
    <w:link w:val="Rubrik4"/>
    <w:uiPriority w:val="99"/>
    <w:semiHidden/>
    <w:rsid w:val="007A4F32"/>
    <w:rPr>
      <w:rFonts w:ascii="Cambria" w:eastAsia="MS Mincho" w:hAnsi="Cambria" w:cs="Times New Roman"/>
      <w:b/>
      <w:bCs/>
      <w:sz w:val="28"/>
      <w:szCs w:val="28"/>
      <w:lang w:eastAsia="en-US"/>
    </w:rPr>
  </w:style>
  <w:style w:type="character" w:customStyle="1" w:styleId="Rubrik5Char">
    <w:name w:val="Rubrik 5 Char"/>
    <w:basedOn w:val="Standardstycketeckensnitt"/>
    <w:link w:val="Rubrik5"/>
    <w:rsid w:val="004D3A28"/>
    <w:rPr>
      <w:rFonts w:ascii="Helvetica 45 Light" w:eastAsia="Times New Roman" w:hAnsi="Helvetica 45 Light"/>
      <w:bCs/>
      <w:i/>
      <w:iCs/>
      <w:color w:val="000000"/>
      <w:sz w:val="22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DD5D55"/>
    <w:rPr>
      <w:rFonts w:asciiTheme="majorHAnsi" w:eastAsiaTheme="majorEastAsia" w:hAnsiTheme="majorHAnsi" w:cstheme="majorBidi"/>
      <w:color w:val="7F3200" w:themeColor="accent1" w:themeShade="7F"/>
      <w:sz w:val="22"/>
      <w:szCs w:val="24"/>
      <w:lang w:val="de-DE" w:eastAsia="en-US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4D3A28"/>
    <w:rPr>
      <w:rFonts w:asciiTheme="majorHAnsi" w:eastAsiaTheme="majorEastAsia" w:hAnsiTheme="majorHAnsi" w:cstheme="majorBidi"/>
      <w:i/>
      <w:iCs/>
      <w:color w:val="7F3200" w:themeColor="accent1" w:themeShade="7F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rsid w:val="004D3A28"/>
    <w:rPr>
      <w:rFonts w:ascii="Helvetica" w:eastAsia="Times New Roman" w:hAnsi="Helvetica"/>
      <w:b/>
      <w:color w:val="000000"/>
    </w:rPr>
  </w:style>
  <w:style w:type="character" w:customStyle="1" w:styleId="Rubrik9Char">
    <w:name w:val="Rubrik 9 Char"/>
    <w:basedOn w:val="Standardstycketeckensnitt"/>
    <w:link w:val="Rubrik9"/>
    <w:rsid w:val="004D3A28"/>
    <w:rPr>
      <w:rFonts w:ascii="Helvetica" w:eastAsia="Times New Roman" w:hAnsi="Helvetica"/>
      <w:b/>
      <w:color w:val="0000FF"/>
      <w:sz w:val="22"/>
    </w:rPr>
  </w:style>
  <w:style w:type="character" w:customStyle="1" w:styleId="Absatz-Standardschriftart">
    <w:name w:val="Absatz-Standardschriftart"/>
  </w:style>
  <w:style w:type="paragraph" w:styleId="Sidhuvud">
    <w:name w:val="header"/>
    <w:basedOn w:val="Normal"/>
    <w:link w:val="SidhuvudChar"/>
    <w:unhideWhenUsed/>
    <w:rsid w:val="00B529DA"/>
    <w:pPr>
      <w:tabs>
        <w:tab w:val="center" w:pos="4536"/>
        <w:tab w:val="right" w:pos="9072"/>
      </w:tabs>
    </w:pPr>
    <w:rPr>
      <w:rFonts w:ascii="Cambria" w:hAnsi="Cambria"/>
      <w:sz w:val="24"/>
      <w:lang w:val="x-none"/>
    </w:rPr>
  </w:style>
  <w:style w:type="character" w:customStyle="1" w:styleId="SidhuvudChar">
    <w:name w:val="Sidhuvud Char"/>
    <w:link w:val="Sidhuvud"/>
    <w:rsid w:val="00B529DA"/>
    <w:rPr>
      <w:rFonts w:eastAsia="Cambria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529DA"/>
    <w:pPr>
      <w:tabs>
        <w:tab w:val="center" w:pos="4536"/>
        <w:tab w:val="right" w:pos="9072"/>
      </w:tabs>
    </w:pPr>
    <w:rPr>
      <w:rFonts w:ascii="Cambria" w:hAnsi="Cambria"/>
      <w:sz w:val="24"/>
      <w:lang w:val="x-none"/>
    </w:rPr>
  </w:style>
  <w:style w:type="character" w:customStyle="1" w:styleId="SidfotChar">
    <w:name w:val="Sidfot Char"/>
    <w:link w:val="Sidfot"/>
    <w:uiPriority w:val="99"/>
    <w:rsid w:val="00B529DA"/>
    <w:rPr>
      <w:rFonts w:eastAsia="Cambria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CE27B5"/>
    <w:rPr>
      <w:rFonts w:ascii="Lucida Grande" w:hAnsi="Lucida Grande"/>
      <w:sz w:val="18"/>
      <w:szCs w:val="18"/>
      <w:lang w:val="x-none"/>
    </w:rPr>
  </w:style>
  <w:style w:type="character" w:customStyle="1" w:styleId="BallongtextChar">
    <w:name w:val="Ballongtext Char"/>
    <w:link w:val="Ballongtext"/>
    <w:uiPriority w:val="99"/>
    <w:semiHidden/>
    <w:rsid w:val="00CE27B5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Higlightedtext">
    <w:name w:val="Higlighted text"/>
    <w:basedOn w:val="Rubrik3"/>
    <w:link w:val="HiglightedtextChar"/>
    <w:qFormat/>
    <w:rsid w:val="006A6644"/>
    <w:rPr>
      <w:rFonts w:ascii="Univers" w:hAnsi="Univers"/>
      <w:b w:val="0"/>
      <w:color w:val="FF6600"/>
      <w:sz w:val="22"/>
      <w:lang w:val="sv-SE"/>
    </w:rPr>
  </w:style>
  <w:style w:type="character" w:customStyle="1" w:styleId="HiglightedtextChar">
    <w:name w:val="Higlighted text Char"/>
    <w:basedOn w:val="Rubrik3Char"/>
    <w:link w:val="Higlightedtext"/>
    <w:rsid w:val="006A6644"/>
    <w:rPr>
      <w:rFonts w:ascii="Univers" w:eastAsia="MS Gothic" w:hAnsi="Univers" w:cs="Times New Roman"/>
      <w:b w:val="0"/>
      <w:bCs/>
      <w:color w:val="FF6600"/>
      <w:sz w:val="22"/>
      <w:szCs w:val="26"/>
      <w:lang w:eastAsia="en-US"/>
    </w:rPr>
  </w:style>
  <w:style w:type="paragraph" w:customStyle="1" w:styleId="StyleHeading4LatinArial12ptItalicSmallcaps">
    <w:name w:val="Style Heading 4 + (Latin) Arial 12 pt Italic Small caps"/>
    <w:basedOn w:val="Rubrik4"/>
    <w:qFormat/>
    <w:rsid w:val="006A6644"/>
    <w:rPr>
      <w:rFonts w:ascii="Univers" w:hAnsi="Univers"/>
      <w:i/>
      <w:iCs/>
      <w:smallCaps/>
      <w:sz w:val="22"/>
      <w:lang w:val="sv-SE"/>
    </w:rPr>
  </w:style>
  <w:style w:type="paragraph" w:customStyle="1" w:styleId="EinfAbs">
    <w:name w:val="[Einf. Abs.]"/>
    <w:basedOn w:val="Normal"/>
    <w:uiPriority w:val="99"/>
    <w:rsid w:val="004A08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lang w:val="fr-FR" w:eastAsia="de-DE"/>
    </w:rPr>
  </w:style>
  <w:style w:type="paragraph" w:customStyle="1" w:styleId="subheadtext">
    <w:name w:val="subhead_text"/>
    <w:basedOn w:val="Normal"/>
    <w:uiPriority w:val="99"/>
    <w:rsid w:val="001571DD"/>
    <w:pPr>
      <w:widowControl w:val="0"/>
      <w:suppressAutoHyphens/>
      <w:autoSpaceDE w:val="0"/>
      <w:autoSpaceDN w:val="0"/>
      <w:adjustRightInd w:val="0"/>
      <w:spacing w:before="180" w:after="90" w:line="270" w:lineRule="atLeast"/>
      <w:textAlignment w:val="center"/>
    </w:pPr>
    <w:rPr>
      <w:rFonts w:ascii="UniversLT-CondensedBold" w:eastAsia="MS Mincho" w:hAnsi="UniversLT-CondensedBold" w:cs="UniversLT-CondensedBold"/>
      <w:b/>
      <w:bCs/>
      <w:caps/>
      <w:color w:val="262626"/>
      <w:sz w:val="18"/>
      <w:szCs w:val="18"/>
      <w:lang w:val="en-US" w:eastAsia="de-DE"/>
    </w:rPr>
  </w:style>
  <w:style w:type="character" w:customStyle="1" w:styleId="subheadtext85k">
    <w:name w:val="subhead_text_85k"/>
    <w:uiPriority w:val="99"/>
    <w:rsid w:val="001571DD"/>
    <w:rPr>
      <w:rFonts w:ascii="UniversLT-CondensedBold" w:hAnsi="UniversLT-CondensedBold" w:cs="UniversLT-CondensedBold"/>
      <w:b/>
      <w:bCs/>
      <w:caps/>
      <w:color w:val="262626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character" w:styleId="Hyperlnk">
    <w:name w:val="Hyperlink"/>
    <w:uiPriority w:val="99"/>
    <w:unhideWhenUsed/>
    <w:rsid w:val="007A1491"/>
    <w:rPr>
      <w:color w:val="0000FF"/>
      <w:u w:val="single"/>
    </w:rPr>
  </w:style>
  <w:style w:type="character" w:customStyle="1" w:styleId="big1">
    <w:name w:val="big1"/>
    <w:rsid w:val="003E100C"/>
    <w:rPr>
      <w:sz w:val="13"/>
      <w:szCs w:val="13"/>
    </w:rPr>
  </w:style>
  <w:style w:type="paragraph" w:styleId="Liststycke">
    <w:name w:val="List Paragraph"/>
    <w:basedOn w:val="Normal"/>
    <w:link w:val="ListstyckeChar"/>
    <w:uiPriority w:val="34"/>
    <w:qFormat/>
    <w:rsid w:val="00050E1C"/>
    <w:pPr>
      <w:widowControl w:val="0"/>
      <w:spacing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EF4D17"/>
    <w:rPr>
      <w:rFonts w:ascii="Calibri" w:eastAsia="Calibri" w:hAnsi="Calibri"/>
      <w:sz w:val="22"/>
      <w:szCs w:val="22"/>
      <w:lang w:val="en-US" w:eastAsia="en-US"/>
    </w:rPr>
  </w:style>
  <w:style w:type="table" w:styleId="Tabellrutnt">
    <w:name w:val="Table Grid"/>
    <w:basedOn w:val="Normaltabell"/>
    <w:uiPriority w:val="99"/>
    <w:unhideWhenUsed/>
    <w:rsid w:val="00050E1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D5D55"/>
    <w:rPr>
      <w:color w:val="605E5C"/>
      <w:shd w:val="clear" w:color="auto" w:fill="E1DFDD"/>
    </w:rPr>
  </w:style>
  <w:style w:type="paragraph" w:customStyle="1" w:styleId="Punktlisa">
    <w:name w:val="Punktlisa"/>
    <w:basedOn w:val="Liststycke"/>
    <w:link w:val="PunktlisaChar"/>
    <w:rsid w:val="00EF4D17"/>
    <w:pPr>
      <w:numPr>
        <w:numId w:val="21"/>
      </w:numPr>
    </w:pPr>
    <w:rPr>
      <w:rFonts w:ascii="Univers" w:hAnsi="Univers"/>
    </w:rPr>
  </w:style>
  <w:style w:type="character" w:customStyle="1" w:styleId="PunktlisaChar">
    <w:name w:val="Punktlisa Char"/>
    <w:basedOn w:val="ListstyckeChar"/>
    <w:link w:val="Punktlisa"/>
    <w:rsid w:val="00EF4D17"/>
    <w:rPr>
      <w:rFonts w:ascii="Univers" w:eastAsia="Calibri" w:hAnsi="Univers"/>
      <w:sz w:val="22"/>
      <w:szCs w:val="22"/>
      <w:lang w:val="en-US" w:eastAsia="en-US"/>
    </w:rPr>
  </w:style>
  <w:style w:type="paragraph" w:customStyle="1" w:styleId="Punktlista1">
    <w:name w:val="Punktlista 1"/>
    <w:basedOn w:val="Punktlisa"/>
    <w:link w:val="Punktlista1Char"/>
    <w:rsid w:val="00EF4D17"/>
    <w:pPr>
      <w:ind w:left="567"/>
    </w:pPr>
  </w:style>
  <w:style w:type="character" w:customStyle="1" w:styleId="Punktlista1Char">
    <w:name w:val="Punktlista 1 Char"/>
    <w:basedOn w:val="PunktlisaChar"/>
    <w:link w:val="Punktlista1"/>
    <w:rsid w:val="00EF4D17"/>
    <w:rPr>
      <w:rFonts w:ascii="Univers" w:eastAsia="Calibri" w:hAnsi="Univers"/>
      <w:sz w:val="22"/>
      <w:szCs w:val="22"/>
      <w:lang w:val="en-US" w:eastAsia="en-US"/>
    </w:rPr>
  </w:style>
  <w:style w:type="paragraph" w:customStyle="1" w:styleId="Headline1">
    <w:name w:val="Headline 1"/>
    <w:basedOn w:val="Rubrik1"/>
    <w:link w:val="Headline1Char"/>
    <w:qFormat/>
    <w:rsid w:val="00144A35"/>
    <w:pPr>
      <w:spacing w:before="0"/>
    </w:pPr>
    <w:rPr>
      <w:rFonts w:ascii="Univers" w:hAnsi="Univers"/>
      <w:b w:val="0"/>
      <w:bCs w:val="0"/>
      <w:caps w:val="0"/>
      <w:sz w:val="48"/>
      <w:szCs w:val="48"/>
    </w:rPr>
  </w:style>
  <w:style w:type="character" w:customStyle="1" w:styleId="Headline1Char">
    <w:name w:val="Headline 1 Char"/>
    <w:basedOn w:val="Rubrik1Char"/>
    <w:link w:val="Headline1"/>
    <w:rsid w:val="00144A35"/>
    <w:rPr>
      <w:rFonts w:ascii="Univers" w:eastAsia="MS Gothic" w:hAnsi="Univers"/>
      <w:b w:val="0"/>
      <w:bCs w:val="0"/>
      <w:caps w:val="0"/>
      <w:kern w:val="32"/>
      <w:sz w:val="48"/>
      <w:szCs w:val="48"/>
      <w:lang w:val="en-GB" w:eastAsia="en-US"/>
    </w:rPr>
  </w:style>
  <w:style w:type="paragraph" w:customStyle="1" w:styleId="Headline2">
    <w:name w:val="Headline 2"/>
    <w:basedOn w:val="Rubrik1"/>
    <w:link w:val="Headline2Char"/>
    <w:qFormat/>
    <w:rsid w:val="006A6644"/>
    <w:pPr>
      <w:spacing w:before="0" w:after="0"/>
    </w:pPr>
    <w:rPr>
      <w:lang w:val="sv-SE"/>
    </w:rPr>
  </w:style>
  <w:style w:type="character" w:customStyle="1" w:styleId="Headline2Char">
    <w:name w:val="Headline 2 Char"/>
    <w:basedOn w:val="Rubrik1Char"/>
    <w:link w:val="Headline2"/>
    <w:rsid w:val="006A6644"/>
    <w:rPr>
      <w:rFonts w:ascii="Univers Condensed" w:eastAsia="MS Gothic" w:hAnsi="Univers Condensed"/>
      <w:b/>
      <w:bCs/>
      <w:caps/>
      <w:kern w:val="32"/>
      <w:sz w:val="32"/>
      <w:szCs w:val="32"/>
      <w:lang w:val="en-GB" w:eastAsia="en-US"/>
    </w:rPr>
  </w:style>
  <w:style w:type="paragraph" w:customStyle="1" w:styleId="Subheading">
    <w:name w:val="Subheading"/>
    <w:basedOn w:val="Rubrik2"/>
    <w:link w:val="SubheadingChar"/>
    <w:rsid w:val="00EF4D17"/>
  </w:style>
  <w:style w:type="character" w:customStyle="1" w:styleId="SubheadingChar">
    <w:name w:val="Subheading Char"/>
    <w:basedOn w:val="Rubrik2Char"/>
    <w:link w:val="Subheading"/>
    <w:rsid w:val="00EF4D17"/>
    <w:rPr>
      <w:rFonts w:ascii="Univers" w:eastAsia="MS Gothic" w:hAnsi="Univers"/>
      <w:b/>
      <w:bCs/>
      <w:iCs/>
      <w:caps/>
      <w:sz w:val="24"/>
      <w:szCs w:val="24"/>
      <w:lang w:val="en-GB" w:eastAsia="en-US"/>
    </w:rPr>
  </w:style>
  <w:style w:type="paragraph" w:customStyle="1" w:styleId="Subheading1">
    <w:name w:val="Subheading 1"/>
    <w:basedOn w:val="Subheading"/>
    <w:link w:val="Subheading1Char"/>
    <w:qFormat/>
    <w:rsid w:val="006A6644"/>
    <w:pPr>
      <w:spacing w:before="0" w:after="0"/>
    </w:pPr>
    <w:rPr>
      <w:rFonts w:ascii="Univers Condensed" w:hAnsi="Univers Condensed"/>
      <w:sz w:val="22"/>
      <w:lang w:val="sv-SE"/>
    </w:rPr>
  </w:style>
  <w:style w:type="character" w:customStyle="1" w:styleId="Subheading1Char">
    <w:name w:val="Subheading 1 Char"/>
    <w:basedOn w:val="SubheadingChar"/>
    <w:link w:val="Subheading1"/>
    <w:rsid w:val="006A6644"/>
    <w:rPr>
      <w:rFonts w:ascii="Univers Condensed" w:eastAsia="MS Gothic" w:hAnsi="Univers Condensed"/>
      <w:b/>
      <w:bCs/>
      <w:iCs/>
      <w:caps/>
      <w:sz w:val="22"/>
      <w:szCs w:val="24"/>
      <w:lang w:val="en-GB" w:eastAsia="en-US"/>
    </w:rPr>
  </w:style>
  <w:style w:type="character" w:customStyle="1" w:styleId="jlqj4b">
    <w:name w:val="jlqj4b"/>
    <w:basedOn w:val="Standardstycketeckensnitt"/>
    <w:rsid w:val="00787769"/>
  </w:style>
  <w:style w:type="paragraph" w:customStyle="1" w:styleId="Bulletlist">
    <w:name w:val="Bullet list"/>
    <w:basedOn w:val="Punktlista1"/>
    <w:link w:val="BulletlistChar"/>
    <w:qFormat/>
    <w:rsid w:val="006A6644"/>
    <w:pPr>
      <w:numPr>
        <w:numId w:val="22"/>
      </w:numPr>
    </w:pPr>
    <w:rPr>
      <w:lang w:val="sv-SE"/>
    </w:rPr>
  </w:style>
  <w:style w:type="character" w:customStyle="1" w:styleId="BulletlistChar">
    <w:name w:val="Bullet list Char"/>
    <w:basedOn w:val="Punktlista1Char"/>
    <w:link w:val="Bulletlist"/>
    <w:rsid w:val="006A6644"/>
    <w:rPr>
      <w:rFonts w:ascii="Univers" w:eastAsia="Calibri" w:hAnsi="Univers"/>
      <w:sz w:val="22"/>
      <w:szCs w:val="22"/>
      <w:lang w:val="en-US" w:eastAsia="en-US"/>
    </w:rPr>
  </w:style>
  <w:style w:type="paragraph" w:customStyle="1" w:styleId="Links">
    <w:name w:val="Links"/>
    <w:basedOn w:val="Higlightedtext"/>
    <w:link w:val="LinksChar"/>
    <w:qFormat/>
    <w:rsid w:val="006A6644"/>
    <w:rPr>
      <w:sz w:val="20"/>
      <w:szCs w:val="20"/>
    </w:rPr>
  </w:style>
  <w:style w:type="character" w:customStyle="1" w:styleId="LinksChar">
    <w:name w:val="Links Char"/>
    <w:basedOn w:val="HiglightedtextChar"/>
    <w:link w:val="Links"/>
    <w:rsid w:val="006A6644"/>
    <w:rPr>
      <w:rFonts w:ascii="Univers" w:eastAsia="MS Gothic" w:hAnsi="Univers" w:cs="Times New Roman"/>
      <w:b w:val="0"/>
      <w:bCs/>
      <w:color w:val="FF6600"/>
      <w:sz w:val="22"/>
      <w:szCs w:val="26"/>
      <w:lang w:eastAsia="en-US"/>
    </w:rPr>
  </w:style>
  <w:style w:type="paragraph" w:styleId="Brdtext3">
    <w:name w:val="Body Text 3"/>
    <w:basedOn w:val="Normal"/>
    <w:link w:val="Brdtext3Char"/>
    <w:rsid w:val="00813887"/>
    <w:pPr>
      <w:jc w:val="both"/>
    </w:pPr>
    <w:rPr>
      <w:rFonts w:ascii="Helvetica 45 Light" w:eastAsia="Times New Roman" w:hAnsi="Helvetica 45 Light"/>
      <w:color w:val="800000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uiPriority w:val="99"/>
    <w:rsid w:val="00813887"/>
    <w:rPr>
      <w:rFonts w:ascii="Helvetica 45 Light" w:eastAsia="Times New Roman" w:hAnsi="Helvetica 45 Light"/>
      <w:color w:val="800000"/>
      <w:sz w:val="22"/>
    </w:rPr>
  </w:style>
  <w:style w:type="paragraph" w:customStyle="1" w:styleId="Formatmall3">
    <w:name w:val="Formatmall 3"/>
    <w:basedOn w:val="Sidhuvud"/>
    <w:link w:val="Formatmall3Char"/>
    <w:qFormat/>
    <w:rsid w:val="006A6644"/>
    <w:pPr>
      <w:tabs>
        <w:tab w:val="clear" w:pos="4536"/>
        <w:tab w:val="clear" w:pos="9072"/>
        <w:tab w:val="left" w:pos="1980"/>
      </w:tabs>
    </w:pPr>
    <w:rPr>
      <w:rFonts w:ascii="Univers Condensed" w:hAnsi="Univers Condensed"/>
      <w:b/>
      <w:bCs/>
      <w:noProof/>
      <w:sz w:val="20"/>
      <w:szCs w:val="20"/>
      <w:lang w:val="sv-SE" w:eastAsia="de-DE"/>
    </w:rPr>
  </w:style>
  <w:style w:type="character" w:customStyle="1" w:styleId="Formatmall3Char">
    <w:name w:val="Formatmall 3 Char"/>
    <w:basedOn w:val="SidhuvudChar"/>
    <w:link w:val="Formatmall3"/>
    <w:rsid w:val="006A6644"/>
    <w:rPr>
      <w:rFonts w:ascii="Univers Condensed" w:eastAsia="Cambria" w:hAnsi="Univers Condensed"/>
      <w:b/>
      <w:bCs/>
      <w:noProof/>
      <w:sz w:val="24"/>
      <w:szCs w:val="24"/>
      <w:lang w:eastAsia="de-DE"/>
    </w:rPr>
  </w:style>
  <w:style w:type="paragraph" w:customStyle="1" w:styleId="BodyTextSGStypographicstylesBODYCOPY">
    <w:name w:val="Body Text (SGS typographic styles:BODY COPY)"/>
    <w:basedOn w:val="Normal"/>
    <w:uiPriority w:val="99"/>
    <w:rsid w:val="00517DEA"/>
    <w:pPr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Univers LT Std 45 Light" w:eastAsia="MS Mincho" w:hAnsi="Univers LT Std 45 Light" w:cs="Univers LT Std 45 Light"/>
      <w:color w:val="000000"/>
      <w:sz w:val="17"/>
      <w:szCs w:val="17"/>
      <w:lang w:val="en-GB" w:eastAsia="sv-SE"/>
    </w:rPr>
  </w:style>
  <w:style w:type="paragraph" w:styleId="Brdtext2">
    <w:name w:val="Body Text 2"/>
    <w:basedOn w:val="Normal"/>
    <w:link w:val="Brdtext2Char"/>
    <w:unhideWhenUsed/>
    <w:rsid w:val="004D3A2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4D3A28"/>
    <w:rPr>
      <w:rFonts w:ascii="Univers" w:eastAsia="Cambria" w:hAnsi="Univers"/>
      <w:szCs w:val="24"/>
      <w:lang w:eastAsia="en-US"/>
    </w:rPr>
  </w:style>
  <w:style w:type="paragraph" w:styleId="Beskrivning">
    <w:name w:val="caption"/>
    <w:basedOn w:val="Normal"/>
    <w:next w:val="Normal"/>
    <w:link w:val="BeskrivningChar"/>
    <w:autoRedefine/>
    <w:qFormat/>
    <w:rsid w:val="003A3089"/>
    <w:pPr>
      <w:spacing w:after="40"/>
      <w:jc w:val="both"/>
    </w:pPr>
    <w:rPr>
      <w:rFonts w:ascii="Arial" w:eastAsia="Times New Roman" w:hAnsi="Arial" w:cs="Arial"/>
      <w:sz w:val="18"/>
      <w:szCs w:val="18"/>
      <w:lang w:eastAsia="sv-SE"/>
    </w:rPr>
  </w:style>
  <w:style w:type="character" w:customStyle="1" w:styleId="BeskrivningChar">
    <w:name w:val="Beskrivning Char"/>
    <w:basedOn w:val="Standardstycketeckensnitt"/>
    <w:link w:val="Beskrivning"/>
    <w:locked/>
    <w:rsid w:val="003A3089"/>
    <w:rPr>
      <w:rFonts w:ascii="Arial" w:eastAsia="Times New Roman" w:hAnsi="Arial" w:cs="Arial"/>
      <w:sz w:val="18"/>
      <w:szCs w:val="18"/>
    </w:rPr>
  </w:style>
  <w:style w:type="character" w:styleId="Sidnummer">
    <w:name w:val="page number"/>
    <w:basedOn w:val="Standardstycketeckensnitt"/>
    <w:rsid w:val="004D3A28"/>
    <w:rPr>
      <w:rFonts w:cs="Times New Roman"/>
    </w:rPr>
  </w:style>
  <w:style w:type="paragraph" w:styleId="Punktlista">
    <w:name w:val="List Bullet"/>
    <w:basedOn w:val="Normal"/>
    <w:uiPriority w:val="99"/>
    <w:rsid w:val="004D3A28"/>
    <w:pPr>
      <w:ind w:left="283" w:hanging="283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styleId="Rubrik">
    <w:name w:val="Title"/>
    <w:basedOn w:val="Normal"/>
    <w:link w:val="RubrikChar"/>
    <w:uiPriority w:val="99"/>
    <w:qFormat/>
    <w:rsid w:val="004D3A28"/>
    <w:pPr>
      <w:spacing w:before="240" w:after="60"/>
      <w:jc w:val="center"/>
    </w:pPr>
    <w:rPr>
      <w:rFonts w:ascii="Arial" w:eastAsia="Times New Roman" w:hAnsi="Arial"/>
      <w:b/>
      <w:color w:val="000000"/>
      <w:kern w:val="28"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4D3A28"/>
    <w:rPr>
      <w:rFonts w:ascii="Arial" w:eastAsia="Times New Roman" w:hAnsi="Arial"/>
      <w:b/>
      <w:color w:val="000000"/>
      <w:kern w:val="28"/>
      <w:sz w:val="32"/>
    </w:rPr>
  </w:style>
  <w:style w:type="paragraph" w:styleId="Brdtext">
    <w:name w:val="Body Text"/>
    <w:basedOn w:val="Normal"/>
    <w:link w:val="BrdtextChar"/>
    <w:rsid w:val="004D3A28"/>
    <w:pPr>
      <w:numPr>
        <w:ilvl w:val="12"/>
      </w:numPr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D3A28"/>
    <w:rPr>
      <w:rFonts w:ascii="Helvetica 45 Light" w:eastAsia="Times New Roman" w:hAnsi="Helvetica 45 Light"/>
      <w:color w:val="000000"/>
      <w:sz w:val="22"/>
    </w:rPr>
  </w:style>
  <w:style w:type="paragraph" w:customStyle="1" w:styleId="Brdtext21">
    <w:name w:val="Brödtext 21"/>
    <w:basedOn w:val="Normal"/>
    <w:uiPriority w:val="99"/>
    <w:rsid w:val="004D3A28"/>
    <w:pPr>
      <w:jc w:val="both"/>
    </w:pPr>
    <w:rPr>
      <w:rFonts w:ascii="Helvetica 45 Light" w:eastAsia="Times New Roman" w:hAnsi="Helvetica 45 Light"/>
      <w:color w:val="000000"/>
      <w:sz w:val="22"/>
      <w:szCs w:val="20"/>
      <w:u w:val="single"/>
      <w:lang w:eastAsia="sv-SE"/>
    </w:rPr>
  </w:style>
  <w:style w:type="paragraph" w:customStyle="1" w:styleId="Brdtext31">
    <w:name w:val="Brödtext 31"/>
    <w:basedOn w:val="Normal"/>
    <w:uiPriority w:val="99"/>
    <w:rsid w:val="004D3A28"/>
    <w:pPr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customStyle="1" w:styleId="Sidnummer1">
    <w:name w:val="Sidnummer1"/>
    <w:basedOn w:val="Normal"/>
    <w:next w:val="Normal"/>
    <w:uiPriority w:val="99"/>
    <w:rsid w:val="004D3A28"/>
    <w:rPr>
      <w:rFonts w:ascii="Tms Rmn" w:eastAsia="Times New Roman" w:hAnsi="Tms Rmn"/>
      <w:color w:val="000000"/>
      <w:sz w:val="22"/>
      <w:szCs w:val="20"/>
      <w:lang w:eastAsia="sv-SE"/>
    </w:rPr>
  </w:style>
  <w:style w:type="paragraph" w:customStyle="1" w:styleId="NewcenturySchlbk">
    <w:name w:val="New century Schlbk"/>
    <w:basedOn w:val="Normal"/>
    <w:rsid w:val="004D3A28"/>
    <w:rPr>
      <w:rFonts w:ascii="NewCenturySchlbk" w:eastAsia="Times New Roman" w:hAnsi="NewCenturySchlbk"/>
      <w:color w:val="000000"/>
      <w:sz w:val="18"/>
      <w:szCs w:val="20"/>
      <w:lang w:eastAsia="sv-SE"/>
    </w:rPr>
  </w:style>
  <w:style w:type="paragraph" w:customStyle="1" w:styleId="Formatmall1">
    <w:name w:val="Formatmall1"/>
    <w:basedOn w:val="Normal"/>
    <w:rsid w:val="004D3A28"/>
    <w:rPr>
      <w:rFonts w:ascii="Helvetica 45 Light" w:eastAsia="Times New Roman" w:hAnsi="Helvetica 45 Light"/>
      <w:b/>
      <w:color w:val="000000"/>
      <w:sz w:val="36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4D3A28"/>
    <w:pPr>
      <w:ind w:left="426" w:hanging="426"/>
      <w:jc w:val="both"/>
    </w:pPr>
    <w:rPr>
      <w:rFonts w:ascii="Helvetica 45 Light" w:eastAsia="Times New Roman" w:hAnsi="Helvetica 45 Light"/>
      <w:color w:val="0000FF"/>
      <w:sz w:val="22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4D3A28"/>
    <w:rPr>
      <w:rFonts w:ascii="Helvetica 45 Light" w:eastAsia="Times New Roman" w:hAnsi="Helvetica 45 Light"/>
      <w:color w:val="0000FF"/>
      <w:sz w:val="22"/>
    </w:rPr>
  </w:style>
  <w:style w:type="paragraph" w:styleId="Brdtextmedindrag2">
    <w:name w:val="Body Text Indent 2"/>
    <w:basedOn w:val="Normal"/>
    <w:link w:val="Brdtextmedindrag2Char"/>
    <w:rsid w:val="004D3A28"/>
    <w:pPr>
      <w:ind w:left="426" w:hanging="426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rsid w:val="004D3A28"/>
    <w:rPr>
      <w:rFonts w:ascii="Helvetica 45 Light" w:eastAsia="Times New Roman" w:hAnsi="Helvetica 45 Light"/>
      <w:color w:val="000000"/>
      <w:sz w:val="22"/>
    </w:rPr>
  </w:style>
  <w:style w:type="paragraph" w:customStyle="1" w:styleId="Dokumentversikt1">
    <w:name w:val="Dokumentöversikt1"/>
    <w:basedOn w:val="Normal"/>
    <w:uiPriority w:val="99"/>
    <w:rsid w:val="004D3A28"/>
    <w:pPr>
      <w:shd w:val="clear" w:color="auto" w:fill="000080"/>
    </w:pPr>
    <w:rPr>
      <w:rFonts w:ascii="Geneva" w:eastAsia="Times New Roman" w:hAnsi="Geneva"/>
      <w:color w:val="000000"/>
      <w:sz w:val="22"/>
      <w:szCs w:val="20"/>
      <w:lang w:eastAsia="sv-SE"/>
    </w:rPr>
  </w:style>
  <w:style w:type="paragraph" w:styleId="Brdtextmedindrag3">
    <w:name w:val="Body Text Indent 3"/>
    <w:basedOn w:val="Normal"/>
    <w:link w:val="Brdtextmedindrag3Char"/>
    <w:rsid w:val="004D3A28"/>
    <w:pPr>
      <w:ind w:left="284" w:hanging="284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character" w:customStyle="1" w:styleId="Brdtextmedindrag3Char">
    <w:name w:val="Brödtext med indrag 3 Char"/>
    <w:basedOn w:val="Standardstycketeckensnitt"/>
    <w:link w:val="Brdtextmedindrag3"/>
    <w:rsid w:val="004D3A28"/>
    <w:rPr>
      <w:rFonts w:ascii="Helvetica 45 Light" w:eastAsia="Times New Roman" w:hAnsi="Helvetica 45 Light"/>
      <w:color w:val="000000"/>
      <w:sz w:val="22"/>
    </w:rPr>
  </w:style>
  <w:style w:type="paragraph" w:styleId="Normaltindrag">
    <w:name w:val="Normal Indent"/>
    <w:basedOn w:val="Normal"/>
    <w:rsid w:val="004D3A28"/>
    <w:pPr>
      <w:ind w:left="1304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4D3A28"/>
    <w:rPr>
      <w:rFonts w:ascii="Helvetica 45 Light" w:eastAsia="Times New Roman" w:hAnsi="Helvetica 45 Light"/>
      <w:color w:val="000000"/>
      <w:sz w:val="22"/>
    </w:rPr>
  </w:style>
  <w:style w:type="paragraph" w:styleId="Fotnotstext">
    <w:name w:val="footnote text"/>
    <w:basedOn w:val="Normal"/>
    <w:link w:val="FotnotstextChar"/>
    <w:semiHidden/>
    <w:rsid w:val="004D3A28"/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styleId="Indragetstycke">
    <w:name w:val="Block Text"/>
    <w:basedOn w:val="Normal"/>
    <w:rsid w:val="004D3A28"/>
    <w:pPr>
      <w:tabs>
        <w:tab w:val="left" w:pos="1702"/>
        <w:tab w:val="left" w:pos="4537"/>
        <w:tab w:val="left" w:pos="5954"/>
      </w:tabs>
      <w:ind w:left="284" w:right="51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styleId="Innehll1">
    <w:name w:val="toc 1"/>
    <w:basedOn w:val="Normal"/>
    <w:next w:val="Normal"/>
    <w:autoRedefine/>
    <w:rsid w:val="004D3A28"/>
    <w:pPr>
      <w:tabs>
        <w:tab w:val="right" w:leader="dot" w:pos="9072"/>
      </w:tabs>
      <w:spacing w:before="40" w:after="40"/>
    </w:pPr>
    <w:rPr>
      <w:rFonts w:ascii="Helvetica 45 Light" w:eastAsia="Times New Roman" w:hAnsi="Helvetica 45 Light"/>
      <w:caps/>
      <w:noProof/>
      <w:color w:val="0070C0"/>
      <w:sz w:val="22"/>
      <w:szCs w:val="22"/>
      <w:lang w:eastAsia="sv-SE"/>
    </w:rPr>
  </w:style>
  <w:style w:type="paragraph" w:styleId="Innehll2">
    <w:name w:val="toc 2"/>
    <w:basedOn w:val="Normal"/>
    <w:next w:val="Normal"/>
    <w:autoRedefine/>
    <w:rsid w:val="004D3A28"/>
    <w:pPr>
      <w:tabs>
        <w:tab w:val="right" w:leader="dot" w:pos="9072"/>
      </w:tabs>
      <w:spacing w:before="40" w:after="40"/>
      <w:ind w:left="284"/>
    </w:pPr>
    <w:rPr>
      <w:rFonts w:ascii="Helvetica 45 Light" w:eastAsia="Times New Roman" w:hAnsi="Helvetica 45 Light"/>
      <w:noProof/>
      <w:color w:val="000000"/>
      <w:sz w:val="22"/>
      <w:szCs w:val="20"/>
      <w:lang w:eastAsia="sv-SE"/>
    </w:rPr>
  </w:style>
  <w:style w:type="paragraph" w:customStyle="1" w:styleId="Indragetstycke1">
    <w:name w:val="Indraget stycke1"/>
    <w:basedOn w:val="Normal"/>
    <w:uiPriority w:val="99"/>
    <w:rsid w:val="004D3A28"/>
    <w:pPr>
      <w:widowControl w:val="0"/>
      <w:tabs>
        <w:tab w:val="left" w:pos="1702"/>
        <w:tab w:val="left" w:pos="4537"/>
        <w:tab w:val="left" w:pos="5954"/>
      </w:tabs>
      <w:ind w:left="284" w:right="51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customStyle="1" w:styleId="Figur">
    <w:name w:val="Figur"/>
    <w:basedOn w:val="Formatmall1"/>
    <w:rsid w:val="004D3A28"/>
    <w:pPr>
      <w:widowControl w:val="0"/>
    </w:pPr>
    <w:rPr>
      <w:rFonts w:ascii="Helvetica" w:hAnsi="Helvetica"/>
      <w:b w:val="0"/>
      <w:sz w:val="20"/>
    </w:rPr>
  </w:style>
  <w:style w:type="paragraph" w:customStyle="1" w:styleId="Regml-remiss">
    <w:name w:val="Regmål-remiss"/>
    <w:uiPriority w:val="99"/>
    <w:rsid w:val="004D3A28"/>
    <w:rPr>
      <w:rFonts w:ascii="Palatino" w:eastAsia="Times New Roman" w:hAnsi="Palatino"/>
      <w:sz w:val="22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D3A28"/>
    <w:rPr>
      <w:rFonts w:ascii="Helvetica 45 Light" w:eastAsia="Times New Roman" w:hAnsi="Helvetica 45 Light"/>
      <w:color w:val="000000"/>
    </w:rPr>
  </w:style>
  <w:style w:type="paragraph" w:styleId="Slutnotstext">
    <w:name w:val="endnote text"/>
    <w:basedOn w:val="Normal"/>
    <w:link w:val="SlutnotstextChar"/>
    <w:uiPriority w:val="99"/>
    <w:semiHidden/>
    <w:rsid w:val="004D3A28"/>
    <w:rPr>
      <w:rFonts w:ascii="Helvetica 45 Light" w:eastAsia="Times New Roman" w:hAnsi="Helvetica 45 Light"/>
      <w:color w:val="000000"/>
      <w:szCs w:val="20"/>
      <w:lang w:eastAsia="sv-SE"/>
    </w:rPr>
  </w:style>
  <w:style w:type="character" w:styleId="AnvndHyperlnk">
    <w:name w:val="FollowedHyperlink"/>
    <w:basedOn w:val="Standardstycketeckensnitt"/>
    <w:rsid w:val="004D3A28"/>
    <w:rPr>
      <w:rFonts w:cs="Times New Roman"/>
      <w:color w:val="800080"/>
      <w:u w:val="single"/>
    </w:rPr>
  </w:style>
  <w:style w:type="paragraph" w:customStyle="1" w:styleId="xl29">
    <w:name w:val="xl29"/>
    <w:basedOn w:val="Normal"/>
    <w:rsid w:val="004D3A28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  <w:lang w:eastAsia="sv-SE"/>
    </w:rPr>
  </w:style>
  <w:style w:type="paragraph" w:customStyle="1" w:styleId="xl27">
    <w:name w:val="xl27"/>
    <w:basedOn w:val="Normal"/>
    <w:rsid w:val="004D3A28"/>
    <w:pPr>
      <w:spacing w:before="100" w:after="100"/>
      <w:jc w:val="center"/>
      <w:textAlignment w:val="center"/>
    </w:pPr>
    <w:rPr>
      <w:rFonts w:ascii="Helvetica" w:eastAsia="Times New Roman" w:hAnsi="Helvetica"/>
      <w:color w:val="000000"/>
      <w:sz w:val="22"/>
      <w:szCs w:val="20"/>
      <w:lang w:eastAsia="sv-SE"/>
    </w:rPr>
  </w:style>
  <w:style w:type="paragraph" w:customStyle="1" w:styleId="xl24">
    <w:name w:val="xl24"/>
    <w:basedOn w:val="Normal"/>
    <w:rsid w:val="004D3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99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25">
    <w:name w:val="xl25"/>
    <w:basedOn w:val="Normal"/>
    <w:rsid w:val="004D3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99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26">
    <w:name w:val="xl26"/>
    <w:basedOn w:val="Normal"/>
    <w:rsid w:val="004D3A28"/>
    <w:pPr>
      <w:pBdr>
        <w:left w:val="single" w:sz="4" w:space="0" w:color="auto"/>
        <w:right w:val="single" w:sz="4" w:space="0" w:color="auto"/>
      </w:pBdr>
      <w:shd w:val="clear" w:color="FFFF00" w:fill="FFFF99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28">
    <w:name w:val="xl28"/>
    <w:basedOn w:val="Normal"/>
    <w:rsid w:val="004D3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99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30">
    <w:name w:val="xl30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31">
    <w:name w:val="xl31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32">
    <w:name w:val="xl32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33">
    <w:name w:val="xl33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34">
    <w:name w:val="xl34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35">
    <w:name w:val="xl35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36">
    <w:name w:val="xl36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37">
    <w:name w:val="xl37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38">
    <w:name w:val="xl38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39">
    <w:name w:val="xl39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40">
    <w:name w:val="xl40"/>
    <w:basedOn w:val="Normal"/>
    <w:rsid w:val="004D3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41">
    <w:name w:val="xl41"/>
    <w:basedOn w:val="Normal"/>
    <w:rsid w:val="004D3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42">
    <w:name w:val="xl42"/>
    <w:basedOn w:val="Normal"/>
    <w:rsid w:val="004D3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43">
    <w:name w:val="xl43"/>
    <w:basedOn w:val="Normal"/>
    <w:rsid w:val="004D3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44">
    <w:name w:val="xl44"/>
    <w:basedOn w:val="Normal"/>
    <w:rsid w:val="004D3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45">
    <w:name w:val="xl45"/>
    <w:basedOn w:val="Normal"/>
    <w:rsid w:val="004D3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46">
    <w:name w:val="xl46"/>
    <w:basedOn w:val="Normal"/>
    <w:rsid w:val="004D3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47">
    <w:name w:val="xl47"/>
    <w:basedOn w:val="Normal"/>
    <w:rsid w:val="004D3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48">
    <w:name w:val="xl48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49">
    <w:name w:val="xl49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50">
    <w:name w:val="xl50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51">
    <w:name w:val="xl51"/>
    <w:basedOn w:val="Normal"/>
    <w:rsid w:val="004D3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52">
    <w:name w:val="xl52"/>
    <w:basedOn w:val="Normal"/>
    <w:rsid w:val="004D3A28"/>
    <w:pPr>
      <w:pBdr>
        <w:top w:val="single" w:sz="4" w:space="0" w:color="auto"/>
        <w:left w:val="single" w:sz="4" w:space="0" w:color="auto"/>
      </w:pBdr>
      <w:shd w:val="clear" w:color="FFFF00" w:fill="FFFF99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recrapp1">
    <w:name w:val="recrapp1"/>
    <w:basedOn w:val="Normal"/>
    <w:rsid w:val="004D3A28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eastAsia="Times New Roman" w:hAnsi="Palatino"/>
      <w:color w:val="000000"/>
      <w:sz w:val="22"/>
      <w:szCs w:val="20"/>
      <w:lang w:eastAsia="sv-SE"/>
    </w:rPr>
  </w:style>
  <w:style w:type="character" w:customStyle="1" w:styleId="nyckelartikeltext1">
    <w:name w:val="nyckelartikeltext1"/>
    <w:basedOn w:val="Standardstycketeckensnitt"/>
    <w:uiPriority w:val="99"/>
    <w:rsid w:val="004D3A28"/>
    <w:rPr>
      <w:rFonts w:ascii="Verdana" w:hAnsi="Verdana" w:cs="Times New Roman"/>
      <w:b/>
      <w:bCs/>
      <w:color w:val="2B2B2B"/>
      <w:sz w:val="22"/>
      <w:szCs w:val="22"/>
    </w:rPr>
  </w:style>
  <w:style w:type="character" w:customStyle="1" w:styleId="text3">
    <w:name w:val="text3"/>
    <w:basedOn w:val="Standardstycketeckensnitt"/>
    <w:uiPriority w:val="99"/>
    <w:rsid w:val="004D3A28"/>
    <w:rPr>
      <w:rFonts w:ascii="Verdana" w:hAnsi="Verdana" w:cs="Times New Roman"/>
      <w:color w:val="2B2B2B"/>
      <w:sz w:val="22"/>
      <w:szCs w:val="22"/>
    </w:rPr>
  </w:style>
  <w:style w:type="character" w:customStyle="1" w:styleId="artindrag1">
    <w:name w:val="artindrag1"/>
    <w:basedOn w:val="Standardstycketeckensnitt"/>
    <w:uiPriority w:val="99"/>
    <w:rsid w:val="004D3A28"/>
    <w:rPr>
      <w:rFonts w:ascii="Verdana" w:hAnsi="Verdana" w:cs="Times New Roman"/>
      <w:b/>
      <w:bCs/>
      <w:caps/>
      <w:color w:val="2B2B2B"/>
      <w:sz w:val="20"/>
      <w:szCs w:val="20"/>
    </w:rPr>
  </w:style>
  <w:style w:type="character" w:customStyle="1" w:styleId="text111">
    <w:name w:val="text111"/>
    <w:basedOn w:val="Standardstycketeckensnitt"/>
    <w:uiPriority w:val="99"/>
    <w:rsid w:val="004D3A28"/>
    <w:rPr>
      <w:rFonts w:ascii="Verdana" w:hAnsi="Verdana" w:cs="Times New Roman"/>
      <w:sz w:val="34"/>
      <w:szCs w:val="34"/>
    </w:rPr>
  </w:style>
  <w:style w:type="character" w:customStyle="1" w:styleId="mmutext">
    <w:name w:val="mmutext"/>
    <w:basedOn w:val="Standardstycketeckensnitt"/>
    <w:uiPriority w:val="99"/>
    <w:rsid w:val="004D3A28"/>
    <w:rPr>
      <w:rFonts w:cs="Times New Roman"/>
    </w:rPr>
  </w:style>
  <w:style w:type="paragraph" w:customStyle="1" w:styleId="text11">
    <w:name w:val="text11"/>
    <w:basedOn w:val="Normal"/>
    <w:uiPriority w:val="99"/>
    <w:rsid w:val="004D3A28"/>
    <w:pPr>
      <w:spacing w:before="100" w:beforeAutospacing="1" w:after="100" w:afterAutospacing="1" w:line="320" w:lineRule="atLeast"/>
    </w:pPr>
    <w:rPr>
      <w:rFonts w:ascii="Verdana" w:eastAsia="Arial Unicode MS" w:hAnsi="Verdana" w:cs="Arial Unicode MS"/>
      <w:color w:val="000000"/>
      <w:sz w:val="22"/>
      <w:szCs w:val="22"/>
      <w:lang w:eastAsia="sv-SE"/>
    </w:rPr>
  </w:style>
  <w:style w:type="paragraph" w:customStyle="1" w:styleId="brdtext0">
    <w:name w:val="brödtext"/>
    <w:basedOn w:val="Normal"/>
    <w:rsid w:val="004D3A28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eastAsia="Times New Roman" w:hAnsi="Palatino"/>
      <w:color w:val="000000"/>
      <w:sz w:val="22"/>
      <w:szCs w:val="20"/>
      <w:lang w:eastAsia="sv-SE"/>
    </w:rPr>
  </w:style>
  <w:style w:type="paragraph" w:customStyle="1" w:styleId="Referens">
    <w:name w:val="Referens"/>
    <w:basedOn w:val="Normal"/>
    <w:rsid w:val="004D3A28"/>
    <w:pPr>
      <w:ind w:left="567" w:hanging="567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styleId="Normalwebb">
    <w:name w:val="Normal (Web)"/>
    <w:aliases w:val=" webb"/>
    <w:basedOn w:val="Normal"/>
    <w:rsid w:val="004D3A28"/>
    <w:pPr>
      <w:spacing w:before="100" w:beforeAutospacing="1" w:after="100" w:afterAutospacing="1"/>
    </w:pPr>
    <w:rPr>
      <w:rFonts w:ascii="Helvetica 45 Light" w:eastAsia="Times New Roman" w:hAnsi="Helvetica 45 Light"/>
      <w:color w:val="000000"/>
      <w:sz w:val="22"/>
      <w:lang w:eastAsia="sv-SE"/>
    </w:rPr>
  </w:style>
  <w:style w:type="character" w:styleId="Betoning">
    <w:name w:val="Emphasis"/>
    <w:basedOn w:val="Standardstycketeckensnitt"/>
    <w:qFormat/>
    <w:rsid w:val="004D3A28"/>
    <w:rPr>
      <w:rFonts w:cs="Times New Roman"/>
      <w:i/>
      <w:iCs/>
    </w:rPr>
  </w:style>
  <w:style w:type="character" w:customStyle="1" w:styleId="body">
    <w:name w:val="body"/>
    <w:basedOn w:val="Standardstycketeckensnitt"/>
    <w:uiPriority w:val="99"/>
    <w:rsid w:val="004D3A28"/>
    <w:rPr>
      <w:rFonts w:cs="Times New Roman"/>
    </w:rPr>
  </w:style>
  <w:style w:type="paragraph" w:customStyle="1" w:styleId="Brdtext311">
    <w:name w:val="Brödtext 311"/>
    <w:basedOn w:val="Normal"/>
    <w:uiPriority w:val="99"/>
    <w:rsid w:val="004D3A28"/>
    <w:pPr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character" w:customStyle="1" w:styleId="BeskrivningChar1">
    <w:name w:val="Beskrivning Char1"/>
    <w:locked/>
    <w:rsid w:val="004D3A28"/>
    <w:rPr>
      <w:rFonts w:ascii="Arial" w:hAnsi="Arial"/>
      <w:sz w:val="20"/>
    </w:rPr>
  </w:style>
  <w:style w:type="paragraph" w:customStyle="1" w:styleId="xl53">
    <w:name w:val="xl53"/>
    <w:basedOn w:val="Normal"/>
    <w:rsid w:val="004D3A28"/>
    <w:pPr>
      <w:spacing w:before="100" w:beforeAutospacing="1" w:after="100" w:afterAutospacing="1"/>
      <w:jc w:val="both"/>
    </w:pPr>
    <w:rPr>
      <w:rFonts w:ascii="Helvetica" w:eastAsia="Times New Roman" w:hAnsi="Helvetica"/>
      <w:color w:val="000000"/>
      <w:szCs w:val="20"/>
      <w:lang w:eastAsia="sv-SE"/>
    </w:rPr>
  </w:style>
  <w:style w:type="paragraph" w:customStyle="1" w:styleId="Referenser">
    <w:name w:val="Referenser"/>
    <w:basedOn w:val="Normal"/>
    <w:rsid w:val="004D3A28"/>
    <w:pPr>
      <w:spacing w:after="200"/>
      <w:ind w:left="425" w:hanging="425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character" w:customStyle="1" w:styleId="Formatmall14ptFet1">
    <w:name w:val="Formatmall 14 pt Fet1"/>
    <w:uiPriority w:val="99"/>
    <w:rsid w:val="004D3A28"/>
    <w:rPr>
      <w:rFonts w:ascii="Frutiger 45 Light" w:hAnsi="Frutiger 45 Light"/>
      <w:b/>
      <w:sz w:val="22"/>
    </w:rPr>
  </w:style>
  <w:style w:type="paragraph" w:customStyle="1" w:styleId="Liststycke1">
    <w:name w:val="Liststycke1"/>
    <w:basedOn w:val="Normal"/>
    <w:uiPriority w:val="99"/>
    <w:rsid w:val="004D3A28"/>
    <w:pPr>
      <w:ind w:left="1304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customStyle="1" w:styleId="FormatmallRubrik2AutoCentrerad">
    <w:name w:val="Formatmall Rubrik 2 + Auto Centrerad"/>
    <w:basedOn w:val="Rubrik2"/>
    <w:uiPriority w:val="99"/>
    <w:rsid w:val="004D3A28"/>
    <w:pPr>
      <w:spacing w:before="360" w:after="240"/>
      <w:jc w:val="center"/>
    </w:pPr>
    <w:rPr>
      <w:rFonts w:ascii="Helvetica 45 Light" w:eastAsia="Times New Roman" w:hAnsi="Helvetica 45 Light"/>
      <w:iCs w:val="0"/>
      <w:caps w:val="0"/>
      <w:color w:val="000000"/>
      <w:sz w:val="32"/>
      <w:szCs w:val="20"/>
      <w:lang w:val="sv-SE" w:eastAsia="sv-SE"/>
    </w:rPr>
  </w:style>
  <w:style w:type="paragraph" w:customStyle="1" w:styleId="FormatmallRubrik2Auto">
    <w:name w:val="Formatmall Rubrik 2 + Auto"/>
    <w:basedOn w:val="Rubrik2"/>
    <w:link w:val="FormatmallRubrik2AutoChar"/>
    <w:uiPriority w:val="99"/>
    <w:rsid w:val="004D3A28"/>
    <w:pPr>
      <w:spacing w:before="360" w:after="0"/>
      <w:jc w:val="both"/>
    </w:pPr>
    <w:rPr>
      <w:rFonts w:ascii="Helvetica 45 Light" w:eastAsia="Times New Roman" w:hAnsi="Helvetica 45 Light"/>
      <w:bCs w:val="0"/>
      <w:iCs w:val="0"/>
      <w:caps w:val="0"/>
      <w:sz w:val="28"/>
      <w:szCs w:val="20"/>
      <w:lang w:val="sv-SE" w:eastAsia="sv-SE"/>
    </w:rPr>
  </w:style>
  <w:style w:type="character" w:customStyle="1" w:styleId="FormatmallRubrik2AutoChar">
    <w:name w:val="Formatmall Rubrik 2 + Auto Char"/>
    <w:link w:val="FormatmallRubrik2Auto"/>
    <w:uiPriority w:val="99"/>
    <w:locked/>
    <w:rsid w:val="004D3A28"/>
    <w:rPr>
      <w:rFonts w:ascii="Helvetica 45 Light" w:eastAsia="Times New Roman" w:hAnsi="Helvetica 45 Light"/>
      <w:b/>
      <w:sz w:val="28"/>
    </w:rPr>
  </w:style>
  <w:style w:type="paragraph" w:customStyle="1" w:styleId="Default">
    <w:name w:val="Default"/>
    <w:rsid w:val="004D3A2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rdtext32">
    <w:name w:val="Brödtext 32"/>
    <w:basedOn w:val="Normal"/>
    <w:uiPriority w:val="99"/>
    <w:rsid w:val="004D3A28"/>
    <w:pPr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customStyle="1" w:styleId="Tabelltext">
    <w:name w:val="Tabelltext"/>
    <w:next w:val="Normal"/>
    <w:rsid w:val="004D3A28"/>
    <w:rPr>
      <w:rFonts w:ascii="Arial" w:eastAsia="Times New Roman" w:hAnsi="Arial"/>
      <w:noProof/>
      <w:sz w:val="18"/>
    </w:rPr>
  </w:style>
  <w:style w:type="paragraph" w:customStyle="1" w:styleId="Tabellrubrik">
    <w:name w:val="Tabellrubrik"/>
    <w:basedOn w:val="Normal"/>
    <w:next w:val="Normal"/>
    <w:rsid w:val="004D3A28"/>
    <w:pPr>
      <w:spacing w:after="240"/>
    </w:pPr>
    <w:rPr>
      <w:rFonts w:ascii="Arial" w:eastAsia="Times New Roman" w:hAnsi="Arial"/>
      <w:b/>
      <w:color w:val="000000"/>
      <w:szCs w:val="20"/>
      <w:lang w:eastAsia="sv-SE"/>
    </w:rPr>
  </w:style>
  <w:style w:type="paragraph" w:customStyle="1" w:styleId="Tabellhuvud">
    <w:name w:val="Tabellhuvud"/>
    <w:basedOn w:val="Tabelltext"/>
    <w:uiPriority w:val="99"/>
    <w:rsid w:val="004D3A28"/>
    <w:rPr>
      <w:b/>
    </w:rPr>
  </w:style>
  <w:style w:type="paragraph" w:customStyle="1" w:styleId="Tabellformat">
    <w:name w:val="Tabellformat"/>
    <w:basedOn w:val="Normal"/>
    <w:link w:val="TabellformatChar"/>
    <w:uiPriority w:val="99"/>
    <w:rsid w:val="004D3A28"/>
    <w:pPr>
      <w:jc w:val="both"/>
    </w:pPr>
    <w:rPr>
      <w:rFonts w:ascii="Arial" w:eastAsia="Times New Roman" w:hAnsi="Arial"/>
      <w:color w:val="000000"/>
      <w:szCs w:val="20"/>
      <w:lang w:eastAsia="sv-SE"/>
    </w:rPr>
  </w:style>
  <w:style w:type="character" w:customStyle="1" w:styleId="TabellformatChar">
    <w:name w:val="Tabellformat Char"/>
    <w:basedOn w:val="Standardstycketeckensnitt"/>
    <w:link w:val="Tabellformat"/>
    <w:uiPriority w:val="99"/>
    <w:locked/>
    <w:rsid w:val="004D3A28"/>
    <w:rPr>
      <w:rFonts w:ascii="Arial" w:eastAsia="Times New Roman" w:hAnsi="Arial"/>
      <w:color w:val="000000"/>
    </w:rPr>
  </w:style>
  <w:style w:type="paragraph" w:customStyle="1" w:styleId="FormatmallBrdtext">
    <w:name w:val="Formatmall Brödtext"/>
    <w:basedOn w:val="Brdtext"/>
    <w:next w:val="Brdtext"/>
    <w:link w:val="FormatmallBrdtextChar"/>
    <w:rsid w:val="00D75F03"/>
    <w:pPr>
      <w:numPr>
        <w:ilvl w:val="0"/>
      </w:numPr>
    </w:pPr>
    <w:rPr>
      <w:rFonts w:ascii="Univers" w:hAnsi="Univers"/>
      <w:color w:val="auto"/>
      <w:sz w:val="20"/>
    </w:rPr>
  </w:style>
  <w:style w:type="character" w:customStyle="1" w:styleId="FormatmallBrdtextChar">
    <w:name w:val="Formatmall Brödtext Char"/>
    <w:link w:val="FormatmallBrdtext"/>
    <w:locked/>
    <w:rsid w:val="00D75F03"/>
    <w:rPr>
      <w:rFonts w:ascii="Univers" w:eastAsia="Times New Roman" w:hAnsi="Univers"/>
    </w:rPr>
  </w:style>
  <w:style w:type="paragraph" w:customStyle="1" w:styleId="Pa3">
    <w:name w:val="Pa3"/>
    <w:basedOn w:val="Default"/>
    <w:next w:val="Default"/>
    <w:uiPriority w:val="99"/>
    <w:rsid w:val="004D3A28"/>
    <w:pPr>
      <w:spacing w:line="181" w:lineRule="atLeast"/>
    </w:pPr>
    <w:rPr>
      <w:rFonts w:ascii="Frutiger 45 Light" w:hAnsi="Frutiger 45 Light" w:cs="Times New Roman"/>
      <w:color w:val="auto"/>
    </w:rPr>
  </w:style>
  <w:style w:type="character" w:customStyle="1" w:styleId="A2">
    <w:name w:val="A2"/>
    <w:uiPriority w:val="99"/>
    <w:rsid w:val="004D3A28"/>
    <w:rPr>
      <w:color w:val="000000"/>
      <w:sz w:val="26"/>
    </w:rPr>
  </w:style>
  <w:style w:type="paragraph" w:customStyle="1" w:styleId="Pa4">
    <w:name w:val="Pa4"/>
    <w:basedOn w:val="Default"/>
    <w:next w:val="Default"/>
    <w:uiPriority w:val="99"/>
    <w:rsid w:val="004D3A28"/>
    <w:pPr>
      <w:spacing w:line="181" w:lineRule="atLeast"/>
    </w:pPr>
    <w:rPr>
      <w:rFonts w:ascii="Frutiger 45 Light" w:hAnsi="Frutiger 45 Light" w:cs="Times New Roman"/>
      <w:color w:val="auto"/>
    </w:rPr>
  </w:style>
  <w:style w:type="character" w:customStyle="1" w:styleId="A3">
    <w:name w:val="A3"/>
    <w:uiPriority w:val="99"/>
    <w:rsid w:val="004D3A28"/>
    <w:rPr>
      <w:color w:val="000000"/>
      <w:sz w:val="20"/>
    </w:rPr>
  </w:style>
  <w:style w:type="paragraph" w:customStyle="1" w:styleId="Pa5">
    <w:name w:val="Pa5"/>
    <w:basedOn w:val="Default"/>
    <w:next w:val="Default"/>
    <w:uiPriority w:val="99"/>
    <w:rsid w:val="004D3A28"/>
    <w:pPr>
      <w:spacing w:line="181" w:lineRule="atLeast"/>
    </w:pPr>
    <w:rPr>
      <w:rFonts w:ascii="Frutiger 45 Light" w:hAnsi="Frutiger 45 Light" w:cs="Times New Roman"/>
      <w:color w:val="auto"/>
    </w:rPr>
  </w:style>
  <w:style w:type="character" w:styleId="Stark">
    <w:name w:val="Strong"/>
    <w:basedOn w:val="Standardstycketeckensnitt"/>
    <w:uiPriority w:val="99"/>
    <w:qFormat/>
    <w:rsid w:val="004D3A28"/>
    <w:rPr>
      <w:rFonts w:cs="Times New Roman"/>
      <w:b/>
    </w:rPr>
  </w:style>
  <w:style w:type="character" w:customStyle="1" w:styleId="singlerow">
    <w:name w:val="singlerow"/>
    <w:basedOn w:val="Standardstycketeckensnitt"/>
    <w:rsid w:val="004D3A28"/>
  </w:style>
  <w:style w:type="paragraph" w:styleId="Underrubrik">
    <w:name w:val="Subtitle"/>
    <w:basedOn w:val="Normal"/>
    <w:next w:val="Normal"/>
    <w:link w:val="UnderrubrikChar"/>
    <w:uiPriority w:val="11"/>
    <w:qFormat/>
    <w:rsid w:val="004D3A28"/>
    <w:pPr>
      <w:numPr>
        <w:ilvl w:val="1"/>
      </w:numPr>
      <w:spacing w:after="160"/>
      <w:jc w:val="both"/>
    </w:pPr>
    <w:rPr>
      <w:rFonts w:ascii="Calibri" w:eastAsia="Times New Roman" w:hAnsi="Calibri"/>
      <w:color w:val="5A5A5A"/>
      <w:spacing w:val="15"/>
      <w:sz w:val="22"/>
      <w:szCs w:val="22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D3A28"/>
    <w:rPr>
      <w:rFonts w:ascii="Calibri" w:eastAsia="Times New Roman" w:hAnsi="Calibri"/>
      <w:color w:val="5A5A5A"/>
      <w:spacing w:val="15"/>
      <w:sz w:val="22"/>
      <w:szCs w:val="22"/>
    </w:rPr>
  </w:style>
  <w:style w:type="paragraph" w:customStyle="1" w:styleId="FormatmallRubrik1Auto">
    <w:name w:val="Formatmall Rubrik 1 + Auto"/>
    <w:basedOn w:val="Rubrik1"/>
    <w:uiPriority w:val="99"/>
    <w:rsid w:val="004D3A28"/>
    <w:pPr>
      <w:spacing w:before="0" w:after="0"/>
      <w:jc w:val="center"/>
    </w:pPr>
    <w:rPr>
      <w:rFonts w:ascii="Frutiger 45 Light" w:eastAsia="Times New Roman" w:hAnsi="Frutiger 45 Light"/>
      <w:kern w:val="28"/>
      <w:sz w:val="36"/>
      <w:szCs w:val="20"/>
      <w:lang w:val="sv-SE" w:eastAsia="sv-SE"/>
    </w:rPr>
  </w:style>
  <w:style w:type="character" w:customStyle="1" w:styleId="Formatmall14ptFet">
    <w:name w:val="Formatmall 14 pt Fet"/>
    <w:basedOn w:val="Standardstycketeckensnitt"/>
    <w:uiPriority w:val="99"/>
    <w:rsid w:val="004D3A28"/>
    <w:rPr>
      <w:rFonts w:ascii="Frutiger 45 Light" w:hAnsi="Frutiger 45 Light" w:cs="Times New Roman"/>
      <w:b/>
      <w:bCs/>
      <w:sz w:val="22"/>
    </w:rPr>
  </w:style>
  <w:style w:type="paragraph" w:customStyle="1" w:styleId="FormatmallRubrik1AutoFre300pt">
    <w:name w:val="Formatmall Rubrik 1 + Auto Före:  300 pt"/>
    <w:basedOn w:val="Rubrik1"/>
    <w:uiPriority w:val="99"/>
    <w:rsid w:val="004D3A28"/>
    <w:pPr>
      <w:spacing w:before="6000" w:after="0"/>
      <w:jc w:val="center"/>
    </w:pPr>
    <w:rPr>
      <w:rFonts w:ascii="Frutiger 45 Light" w:eastAsia="Times New Roman" w:hAnsi="Frutiger 45 Light"/>
      <w:kern w:val="28"/>
      <w:sz w:val="40"/>
      <w:szCs w:val="20"/>
      <w:lang w:val="sv-SE" w:eastAsia="sv-SE"/>
    </w:rPr>
  </w:style>
  <w:style w:type="paragraph" w:customStyle="1" w:styleId="Formatmall20ptFetCentrerad">
    <w:name w:val="Formatmall 20 pt Fet Centrerad"/>
    <w:basedOn w:val="Normal"/>
    <w:uiPriority w:val="99"/>
    <w:rsid w:val="004D3A28"/>
    <w:pPr>
      <w:jc w:val="center"/>
    </w:pPr>
    <w:rPr>
      <w:rFonts w:ascii="Frutiger 45 Light" w:eastAsia="Times New Roman" w:hAnsi="Frutiger 45 Light"/>
      <w:b/>
      <w:bCs/>
      <w:sz w:val="36"/>
      <w:szCs w:val="20"/>
      <w:lang w:eastAsia="sv-SE"/>
    </w:rPr>
  </w:style>
  <w:style w:type="paragraph" w:customStyle="1" w:styleId="FormatmallRubrik1AutoInteVersaler">
    <w:name w:val="Formatmall Rubrik 1 + Auto Inte Versaler"/>
    <w:basedOn w:val="Rubrik1"/>
    <w:uiPriority w:val="99"/>
    <w:rsid w:val="004D3A28"/>
    <w:pPr>
      <w:spacing w:before="0" w:after="0"/>
      <w:jc w:val="center"/>
    </w:pPr>
    <w:rPr>
      <w:rFonts w:ascii="Frutiger 45 Light" w:eastAsia="Times New Roman" w:hAnsi="Frutiger 45 Light"/>
      <w:caps w:val="0"/>
      <w:kern w:val="0"/>
      <w:sz w:val="36"/>
      <w:szCs w:val="20"/>
      <w:lang w:val="sv-SE" w:eastAsia="sv-SE"/>
    </w:rPr>
  </w:style>
  <w:style w:type="paragraph" w:customStyle="1" w:styleId="Formatmall20ptCentrerad">
    <w:name w:val="Formatmall 20 pt Centrerad"/>
    <w:basedOn w:val="Normal"/>
    <w:uiPriority w:val="99"/>
    <w:rsid w:val="004D3A28"/>
    <w:pPr>
      <w:jc w:val="center"/>
    </w:pPr>
    <w:rPr>
      <w:rFonts w:ascii="Frutiger 45 Light" w:eastAsia="Times New Roman" w:hAnsi="Frutiger 45 Light"/>
      <w:sz w:val="36"/>
      <w:szCs w:val="20"/>
      <w:lang w:eastAsia="sv-SE"/>
    </w:rPr>
  </w:style>
  <w:style w:type="paragraph" w:customStyle="1" w:styleId="FormatmallRubrik1Fre300pt">
    <w:name w:val="Formatmall Rubrik 1 + Före:  300 pt"/>
    <w:basedOn w:val="Rubrik1"/>
    <w:uiPriority w:val="99"/>
    <w:rsid w:val="004D3A28"/>
    <w:pPr>
      <w:spacing w:before="6000" w:after="0"/>
      <w:jc w:val="center"/>
    </w:pPr>
    <w:rPr>
      <w:rFonts w:ascii="Frutiger 45 Light" w:eastAsia="Times New Roman" w:hAnsi="Frutiger 45 Light"/>
      <w:color w:val="0000FF"/>
      <w:kern w:val="28"/>
      <w:sz w:val="40"/>
      <w:szCs w:val="20"/>
      <w:lang w:val="sv-SE" w:eastAsia="sv-SE"/>
    </w:rPr>
  </w:style>
  <w:style w:type="paragraph" w:customStyle="1" w:styleId="Formatmall20ptFetBlCentrerad">
    <w:name w:val="Formatmall 20 pt Fet Blå Centrerad"/>
    <w:basedOn w:val="Normal"/>
    <w:uiPriority w:val="99"/>
    <w:rsid w:val="004D3A28"/>
    <w:pPr>
      <w:jc w:val="center"/>
    </w:pPr>
    <w:rPr>
      <w:rFonts w:ascii="Frutiger 45 Light" w:eastAsia="Times New Roman" w:hAnsi="Frutiger 45 Light"/>
      <w:b/>
      <w:bCs/>
      <w:color w:val="0000FF"/>
      <w:sz w:val="36"/>
      <w:szCs w:val="20"/>
      <w:lang w:eastAsia="sv-SE"/>
    </w:rPr>
  </w:style>
  <w:style w:type="paragraph" w:customStyle="1" w:styleId="Formatmall20ptBlCentrerad">
    <w:name w:val="Formatmall 20 pt Blå Centrerad"/>
    <w:basedOn w:val="Normal"/>
    <w:uiPriority w:val="99"/>
    <w:rsid w:val="004D3A28"/>
    <w:pPr>
      <w:jc w:val="center"/>
    </w:pPr>
    <w:rPr>
      <w:rFonts w:ascii="Frutiger 45 Light" w:eastAsia="Times New Roman" w:hAnsi="Frutiger 45 Light"/>
      <w:color w:val="0000FF"/>
      <w:sz w:val="36"/>
      <w:szCs w:val="20"/>
      <w:lang w:eastAsia="sv-SE"/>
    </w:rPr>
  </w:style>
  <w:style w:type="paragraph" w:customStyle="1" w:styleId="FormatmallRubrik1VnsterFre300pt">
    <w:name w:val="Formatmall Rubrik 1 + Vänster Före:  300 pt"/>
    <w:basedOn w:val="Rubrik1"/>
    <w:uiPriority w:val="99"/>
    <w:rsid w:val="004D3A28"/>
    <w:pPr>
      <w:spacing w:before="6000" w:after="0"/>
      <w:jc w:val="center"/>
    </w:pPr>
    <w:rPr>
      <w:rFonts w:ascii="Frutiger 45 Light" w:eastAsia="Times New Roman" w:hAnsi="Frutiger 45 Light"/>
      <w:color w:val="0000FF"/>
      <w:kern w:val="28"/>
      <w:sz w:val="40"/>
      <w:szCs w:val="20"/>
      <w:lang w:val="sv-SE" w:eastAsia="sv-SE"/>
    </w:rPr>
  </w:style>
  <w:style w:type="paragraph" w:customStyle="1" w:styleId="Formatmall">
    <w:name w:val="Formatmall"/>
    <w:basedOn w:val="Beskrivning"/>
    <w:link w:val="FormatmallChar"/>
    <w:uiPriority w:val="99"/>
    <w:rsid w:val="004D3A28"/>
  </w:style>
  <w:style w:type="character" w:customStyle="1" w:styleId="FormatmallChar">
    <w:name w:val="Formatmall Char"/>
    <w:basedOn w:val="BeskrivningChar1"/>
    <w:link w:val="Formatmall"/>
    <w:uiPriority w:val="99"/>
    <w:locked/>
    <w:rsid w:val="004D3A28"/>
    <w:rPr>
      <w:rFonts w:ascii="Arial" w:eastAsia="Times New Roman" w:hAnsi="Arial" w:cs="Arial"/>
      <w:sz w:val="20"/>
    </w:rPr>
  </w:style>
  <w:style w:type="character" w:customStyle="1" w:styleId="CharChar3">
    <w:name w:val="Char Char3"/>
    <w:basedOn w:val="Standardstycketeckensnitt"/>
    <w:uiPriority w:val="99"/>
    <w:rsid w:val="004D3A28"/>
    <w:rPr>
      <w:rFonts w:ascii="Arial" w:hAnsi="Arial" w:cs="Arial"/>
      <w:lang w:val="sv-SE" w:eastAsia="sv-SE" w:bidi="ar-SA"/>
    </w:rPr>
  </w:style>
  <w:style w:type="paragraph" w:customStyle="1" w:styleId="FormatmallBrdtextmedindrag3Frutiger45Light11ptFrstarade">
    <w:name w:val="Formatmall Brödtext med indrag 3 + Frutiger 45 Light 11 pt Första rade..."/>
    <w:basedOn w:val="Brdtextmedindrag3"/>
    <w:uiPriority w:val="99"/>
    <w:rsid w:val="004D3A28"/>
    <w:pPr>
      <w:spacing w:after="120"/>
      <w:ind w:left="0" w:firstLine="0"/>
    </w:pPr>
    <w:rPr>
      <w:rFonts w:ascii="Frutiger 45 Light" w:hAnsi="Frutiger 45 Light"/>
      <w:color w:val="auto"/>
    </w:rPr>
  </w:style>
  <w:style w:type="character" w:customStyle="1" w:styleId="A9">
    <w:name w:val="A9"/>
    <w:uiPriority w:val="99"/>
    <w:rsid w:val="004D3A28"/>
    <w:rPr>
      <w:color w:val="000000"/>
      <w:sz w:val="20"/>
    </w:rPr>
  </w:style>
  <w:style w:type="paragraph" w:customStyle="1" w:styleId="Brdtext33">
    <w:name w:val="Brödtext 33"/>
    <w:basedOn w:val="Normal"/>
    <w:rsid w:val="004D3A28"/>
    <w:pPr>
      <w:jc w:val="both"/>
    </w:pPr>
    <w:rPr>
      <w:rFonts w:ascii="Helvetica 45 Light" w:eastAsia="Times New Roman" w:hAnsi="Helvetica 45 Light"/>
      <w:sz w:val="22"/>
      <w:szCs w:val="20"/>
      <w:lang w:eastAsia="sv-SE"/>
    </w:rPr>
  </w:style>
  <w:style w:type="paragraph" w:customStyle="1" w:styleId="Rubrik1b">
    <w:name w:val="Rubrik 1b"/>
    <w:basedOn w:val="Rubrik1"/>
    <w:rsid w:val="004D3A28"/>
    <w:pPr>
      <w:spacing w:before="0" w:after="720"/>
    </w:pPr>
    <w:rPr>
      <w:rFonts w:ascii="Frutiger 45 Light" w:eastAsia="Times New Roman" w:hAnsi="Frutiger 45 Light"/>
      <w:bCs w:val="0"/>
      <w:caps w:val="0"/>
      <w:kern w:val="0"/>
      <w:sz w:val="36"/>
      <w:szCs w:val="20"/>
      <w:lang w:val="sv-SE" w:eastAsia="sv-SE"/>
    </w:rPr>
  </w:style>
  <w:style w:type="paragraph" w:customStyle="1" w:styleId="Brdtext22">
    <w:name w:val="Brödtext 22"/>
    <w:basedOn w:val="Normal"/>
    <w:rsid w:val="004D3A28"/>
    <w:pPr>
      <w:tabs>
        <w:tab w:val="left" w:pos="4111"/>
      </w:tabs>
      <w:jc w:val="both"/>
    </w:pPr>
    <w:rPr>
      <w:rFonts w:ascii="Helvetica" w:eastAsia="Times New Roman" w:hAnsi="Helvetica"/>
      <w:szCs w:val="20"/>
      <w:lang w:eastAsia="sv-SE"/>
    </w:rPr>
  </w:style>
  <w:style w:type="paragraph" w:customStyle="1" w:styleId="Brdtext34">
    <w:name w:val="Brödtext 34"/>
    <w:basedOn w:val="Normal"/>
    <w:rsid w:val="004D3A28"/>
    <w:pPr>
      <w:jc w:val="both"/>
    </w:pPr>
    <w:rPr>
      <w:rFonts w:ascii="Frutiger 45 Light" w:eastAsia="Times New Roman" w:hAnsi="Frutiger 45 Light"/>
      <w:sz w:val="22"/>
      <w:szCs w:val="20"/>
      <w:u w:val="single"/>
      <w:lang w:eastAsia="sv-SE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4D3A28"/>
    <w:rPr>
      <w:rFonts w:ascii="Tahoma" w:eastAsia="Times New Roman" w:hAnsi="Tahoma"/>
      <w:sz w:val="22"/>
      <w:shd w:val="clear" w:color="auto" w:fill="000080"/>
    </w:rPr>
  </w:style>
  <w:style w:type="paragraph" w:styleId="Dokumentversikt">
    <w:name w:val="Document Map"/>
    <w:basedOn w:val="Normal"/>
    <w:link w:val="DokumentversiktChar"/>
    <w:semiHidden/>
    <w:rsid w:val="004D3A28"/>
    <w:pPr>
      <w:shd w:val="clear" w:color="auto" w:fill="000080"/>
      <w:jc w:val="both"/>
    </w:pPr>
    <w:rPr>
      <w:rFonts w:ascii="Tahoma" w:eastAsia="Times New Roman" w:hAnsi="Tahoma"/>
      <w:sz w:val="22"/>
      <w:szCs w:val="20"/>
      <w:lang w:eastAsia="sv-SE"/>
    </w:rPr>
  </w:style>
  <w:style w:type="paragraph" w:customStyle="1" w:styleId="xl54">
    <w:name w:val="xl54"/>
    <w:basedOn w:val="Normal"/>
    <w:rsid w:val="004D3A28"/>
    <w:pPr>
      <w:pBdr>
        <w:top w:val="single" w:sz="4" w:space="0" w:color="auto"/>
      </w:pBdr>
      <w:spacing w:before="100" w:after="100"/>
      <w:jc w:val="center"/>
    </w:pPr>
    <w:rPr>
      <w:rFonts w:ascii="Helvetica" w:eastAsia="Arial Unicode MS" w:hAnsi="Helvetica"/>
      <w:sz w:val="16"/>
      <w:szCs w:val="20"/>
      <w:lang w:eastAsia="sv-SE"/>
    </w:rPr>
  </w:style>
  <w:style w:type="paragraph" w:customStyle="1" w:styleId="xl55">
    <w:name w:val="xl55"/>
    <w:basedOn w:val="Normal"/>
    <w:rsid w:val="004D3A28"/>
    <w:pPr>
      <w:pBdr>
        <w:top w:val="single" w:sz="4" w:space="0" w:color="auto"/>
      </w:pBdr>
      <w:spacing w:before="100" w:after="100"/>
      <w:jc w:val="center"/>
    </w:pPr>
    <w:rPr>
      <w:rFonts w:ascii="Helvetica" w:eastAsia="Arial Unicode MS" w:hAnsi="Helvetica"/>
      <w:sz w:val="16"/>
      <w:szCs w:val="20"/>
      <w:lang w:eastAsia="sv-SE"/>
    </w:rPr>
  </w:style>
  <w:style w:type="paragraph" w:customStyle="1" w:styleId="xl56">
    <w:name w:val="xl56"/>
    <w:basedOn w:val="Normal"/>
    <w:rsid w:val="004D3A28"/>
    <w:pPr>
      <w:pBdr>
        <w:top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57">
    <w:name w:val="xl57"/>
    <w:basedOn w:val="Normal"/>
    <w:rsid w:val="004D3A28"/>
    <w:pPr>
      <w:pBdr>
        <w:top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58">
    <w:name w:val="xl58"/>
    <w:basedOn w:val="Normal"/>
    <w:rsid w:val="004D3A28"/>
    <w:pPr>
      <w:pBdr>
        <w:top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59">
    <w:name w:val="xl59"/>
    <w:basedOn w:val="Normal"/>
    <w:rsid w:val="004D3A28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60">
    <w:name w:val="xl60"/>
    <w:basedOn w:val="Normal"/>
    <w:rsid w:val="004D3A28"/>
    <w:pPr>
      <w:pBdr>
        <w:bottom w:val="single" w:sz="4" w:space="0" w:color="auto"/>
      </w:pBdr>
      <w:spacing w:before="100" w:after="100"/>
      <w:jc w:val="center"/>
    </w:pPr>
    <w:rPr>
      <w:rFonts w:ascii="Helvetica" w:eastAsia="Arial Unicode MS" w:hAnsi="Helvetica"/>
      <w:sz w:val="16"/>
      <w:szCs w:val="20"/>
      <w:lang w:eastAsia="sv-SE"/>
    </w:rPr>
  </w:style>
  <w:style w:type="paragraph" w:customStyle="1" w:styleId="xl61">
    <w:name w:val="xl61"/>
    <w:basedOn w:val="Normal"/>
    <w:rsid w:val="004D3A28"/>
    <w:pPr>
      <w:pBdr>
        <w:bottom w:val="single" w:sz="4" w:space="0" w:color="auto"/>
      </w:pBdr>
      <w:spacing w:before="100" w:after="100"/>
      <w:jc w:val="center"/>
    </w:pPr>
    <w:rPr>
      <w:rFonts w:ascii="Helvetica" w:eastAsia="Arial Unicode MS" w:hAnsi="Helvetica"/>
      <w:sz w:val="16"/>
      <w:szCs w:val="20"/>
      <w:lang w:eastAsia="sv-SE"/>
    </w:rPr>
  </w:style>
  <w:style w:type="paragraph" w:customStyle="1" w:styleId="xl62">
    <w:name w:val="xl62"/>
    <w:basedOn w:val="Normal"/>
    <w:rsid w:val="004D3A28"/>
    <w:pPr>
      <w:pBdr>
        <w:bottom w:val="single" w:sz="4" w:space="0" w:color="auto"/>
      </w:pBdr>
      <w:spacing w:before="100" w:after="100"/>
      <w:jc w:val="center"/>
    </w:pPr>
    <w:rPr>
      <w:rFonts w:ascii="Helvetica" w:eastAsia="Arial Unicode MS" w:hAnsi="Helvetica"/>
      <w:sz w:val="16"/>
      <w:szCs w:val="20"/>
      <w:lang w:eastAsia="sv-SE"/>
    </w:rPr>
  </w:style>
  <w:style w:type="paragraph" w:customStyle="1" w:styleId="xl63">
    <w:name w:val="xl63"/>
    <w:basedOn w:val="Normal"/>
    <w:rsid w:val="004D3A28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64">
    <w:name w:val="xl64"/>
    <w:basedOn w:val="Normal"/>
    <w:rsid w:val="004D3A28"/>
    <w:pPr>
      <w:spacing w:before="100" w:after="100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65">
    <w:name w:val="xl65"/>
    <w:basedOn w:val="Normal"/>
    <w:rsid w:val="004D3A28"/>
    <w:pPr>
      <w:spacing w:before="100" w:after="100"/>
    </w:pPr>
    <w:rPr>
      <w:rFonts w:ascii="Arial" w:eastAsia="Arial Unicode MS" w:hAnsi="Arial"/>
      <w:b/>
      <w:sz w:val="16"/>
      <w:szCs w:val="20"/>
      <w:lang w:eastAsia="sv-SE"/>
    </w:rPr>
  </w:style>
  <w:style w:type="paragraph" w:customStyle="1" w:styleId="xl66">
    <w:name w:val="xl66"/>
    <w:basedOn w:val="Normal"/>
    <w:rsid w:val="004D3A28"/>
    <w:pPr>
      <w:spacing w:before="100" w:after="100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67">
    <w:name w:val="xl67"/>
    <w:basedOn w:val="Normal"/>
    <w:rsid w:val="004D3A28"/>
    <w:pPr>
      <w:spacing w:before="100" w:after="100"/>
      <w:jc w:val="center"/>
    </w:pPr>
    <w:rPr>
      <w:rFonts w:ascii="Arial" w:eastAsia="Arial Unicode MS" w:hAnsi="Arial"/>
      <w:b/>
      <w:sz w:val="16"/>
      <w:szCs w:val="20"/>
      <w:lang w:eastAsia="sv-SE"/>
    </w:rPr>
  </w:style>
  <w:style w:type="paragraph" w:customStyle="1" w:styleId="xl68">
    <w:name w:val="xl68"/>
    <w:basedOn w:val="Normal"/>
    <w:rsid w:val="004D3A28"/>
    <w:pPr>
      <w:spacing w:before="100" w:after="100"/>
      <w:jc w:val="center"/>
    </w:pPr>
    <w:rPr>
      <w:rFonts w:ascii="Arial" w:eastAsia="Arial Unicode MS" w:hAnsi="Arial"/>
      <w:b/>
      <w:sz w:val="16"/>
      <w:szCs w:val="20"/>
      <w:lang w:eastAsia="sv-SE"/>
    </w:rPr>
  </w:style>
  <w:style w:type="paragraph" w:customStyle="1" w:styleId="xl69">
    <w:name w:val="xl69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sz w:val="16"/>
      <w:szCs w:val="20"/>
      <w:lang w:eastAsia="sv-SE"/>
    </w:rPr>
  </w:style>
  <w:style w:type="paragraph" w:customStyle="1" w:styleId="Bilagerubrik">
    <w:name w:val="Bilagerubrik"/>
    <w:basedOn w:val="Brdtext"/>
    <w:rsid w:val="004D3A28"/>
    <w:pPr>
      <w:numPr>
        <w:ilvl w:val="0"/>
      </w:numPr>
      <w:jc w:val="center"/>
    </w:pPr>
    <w:rPr>
      <w:rFonts w:ascii="Frutiger 45 Light" w:hAnsi="Frutiger 45 Light"/>
      <w:b/>
      <w:color w:val="auto"/>
      <w:sz w:val="36"/>
    </w:rPr>
  </w:style>
  <w:style w:type="paragraph" w:customStyle="1" w:styleId="FigTab">
    <w:name w:val="FigTab"/>
    <w:basedOn w:val="Brdtext"/>
    <w:rsid w:val="004D3A28"/>
    <w:pPr>
      <w:spacing w:after="120"/>
    </w:pPr>
    <w:rPr>
      <w:rFonts w:ascii="Arial" w:hAnsi="Arial"/>
      <w:color w:val="auto"/>
      <w:sz w:val="20"/>
    </w:rPr>
  </w:style>
  <w:style w:type="paragraph" w:customStyle="1" w:styleId="Indragetstycke2">
    <w:name w:val="Indraget stycke2"/>
    <w:basedOn w:val="Normal"/>
    <w:rsid w:val="004D3A28"/>
    <w:pPr>
      <w:tabs>
        <w:tab w:val="left" w:pos="1702"/>
        <w:tab w:val="left" w:pos="4537"/>
        <w:tab w:val="left" w:pos="5954"/>
      </w:tabs>
      <w:ind w:left="284" w:right="51"/>
      <w:jc w:val="both"/>
    </w:pPr>
    <w:rPr>
      <w:rFonts w:ascii="Frutiger 45 Light" w:eastAsia="Times New Roman" w:hAnsi="Frutiger 45 Light"/>
      <w:sz w:val="22"/>
      <w:szCs w:val="20"/>
      <w:lang w:eastAsia="sv-SE"/>
    </w:rPr>
  </w:style>
  <w:style w:type="paragraph" w:customStyle="1" w:styleId="Sidnummer2">
    <w:name w:val="Sidnummer2"/>
    <w:basedOn w:val="Normal"/>
    <w:next w:val="Normal"/>
    <w:rsid w:val="004D3A28"/>
    <w:pPr>
      <w:jc w:val="both"/>
    </w:pPr>
    <w:rPr>
      <w:rFonts w:ascii="Tms Rmn" w:eastAsia="Times New Roman" w:hAnsi="Tms Rmn"/>
      <w:sz w:val="22"/>
      <w:szCs w:val="20"/>
      <w:lang w:eastAsia="sv-SE"/>
    </w:rPr>
  </w:style>
  <w:style w:type="paragraph" w:customStyle="1" w:styleId="minmall">
    <w:name w:val="minmall"/>
    <w:basedOn w:val="Normal"/>
    <w:rsid w:val="004D3A28"/>
    <w:pPr>
      <w:jc w:val="both"/>
    </w:pPr>
    <w:rPr>
      <w:rFonts w:ascii="Palatino" w:eastAsia="Times New Roman" w:hAnsi="Palatino"/>
      <w:b/>
      <w:sz w:val="28"/>
      <w:szCs w:val="20"/>
      <w:lang w:eastAsia="sv-SE"/>
    </w:rPr>
  </w:style>
  <w:style w:type="paragraph" w:customStyle="1" w:styleId="Figurtext">
    <w:name w:val="Figurtext"/>
    <w:basedOn w:val="Normal"/>
    <w:rsid w:val="004D3A28"/>
    <w:rPr>
      <w:rFonts w:ascii="Helvetica" w:eastAsia="Times New Roman" w:hAnsi="Helvetica"/>
      <w:szCs w:val="20"/>
      <w:lang w:eastAsia="sv-SE"/>
    </w:rPr>
  </w:style>
  <w:style w:type="paragraph" w:customStyle="1" w:styleId="Dokumentversikt2">
    <w:name w:val="Dokumentöversikt2"/>
    <w:basedOn w:val="Normal"/>
    <w:rsid w:val="004D3A28"/>
    <w:pPr>
      <w:shd w:val="clear" w:color="auto" w:fill="000080"/>
    </w:pPr>
    <w:rPr>
      <w:rFonts w:ascii="Geneva" w:eastAsia="Times New Roman" w:hAnsi="Geneva"/>
      <w:sz w:val="22"/>
      <w:szCs w:val="20"/>
      <w:lang w:eastAsia="sv-SE"/>
    </w:rPr>
  </w:style>
  <w:style w:type="paragraph" w:customStyle="1" w:styleId="font5">
    <w:name w:val="font5"/>
    <w:basedOn w:val="Normal"/>
    <w:rsid w:val="004D3A28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sv-SE"/>
    </w:rPr>
  </w:style>
  <w:style w:type="paragraph" w:customStyle="1" w:styleId="font6">
    <w:name w:val="font6"/>
    <w:basedOn w:val="Normal"/>
    <w:rsid w:val="004D3A28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sv-SE"/>
    </w:rPr>
  </w:style>
  <w:style w:type="paragraph" w:customStyle="1" w:styleId="font7">
    <w:name w:val="font7"/>
    <w:basedOn w:val="Normal"/>
    <w:rsid w:val="004D3A28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eastAsia="sv-SE"/>
    </w:rPr>
  </w:style>
  <w:style w:type="paragraph" w:customStyle="1" w:styleId="font8">
    <w:name w:val="font8"/>
    <w:basedOn w:val="Normal"/>
    <w:rsid w:val="004D3A28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eastAsia="sv-SE"/>
    </w:rPr>
  </w:style>
  <w:style w:type="paragraph" w:customStyle="1" w:styleId="font9">
    <w:name w:val="font9"/>
    <w:basedOn w:val="Normal"/>
    <w:rsid w:val="004D3A28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eastAsia="sv-SE"/>
    </w:rPr>
  </w:style>
  <w:style w:type="paragraph" w:customStyle="1" w:styleId="ingress">
    <w:name w:val="ingress"/>
    <w:basedOn w:val="Normal"/>
    <w:rsid w:val="004D3A28"/>
    <w:pPr>
      <w:spacing w:before="100" w:beforeAutospacing="1" w:after="100" w:afterAutospacing="1"/>
    </w:pPr>
    <w:rPr>
      <w:rFonts w:ascii="Helvetica 45 Light" w:eastAsia="Times New Roman" w:hAnsi="Helvetica 45 Light"/>
      <w:color w:val="000000"/>
      <w:sz w:val="32"/>
      <w:szCs w:val="32"/>
      <w:lang w:eastAsia="sv-SE"/>
    </w:rPr>
  </w:style>
  <w:style w:type="paragraph" w:customStyle="1" w:styleId="FormatmallbrdtextTimesNewRoman">
    <w:name w:val="Formatmall brödtext + Times New Roman"/>
    <w:basedOn w:val="brdtext0"/>
    <w:rsid w:val="004D3A28"/>
    <w:rPr>
      <w:rFonts w:ascii="Frutiger 45 Light" w:hAnsi="Frutiger 45 Light"/>
      <w:color w:val="auto"/>
    </w:rPr>
  </w:style>
  <w:style w:type="paragraph" w:customStyle="1" w:styleId="FormatmallRubrik3TimesNewRoman">
    <w:name w:val="Formatmall Rubrik 3 + Times New Roman"/>
    <w:basedOn w:val="Rubrik3"/>
    <w:rsid w:val="004D3A28"/>
    <w:pPr>
      <w:keepNext w:val="0"/>
      <w:widowControl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Frutiger 45 Light" w:eastAsia="Times New Roman" w:hAnsi="Frutiger 45 Light"/>
      <w:sz w:val="22"/>
      <w:szCs w:val="20"/>
      <w:lang w:val="sv-SE" w:eastAsia="sv-SE"/>
    </w:rPr>
  </w:style>
  <w:style w:type="paragraph" w:customStyle="1" w:styleId="Listruta">
    <w:name w:val="Listruta"/>
    <w:basedOn w:val="Normal"/>
    <w:next w:val="Normal"/>
    <w:rsid w:val="004D3A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/>
      <w:ind w:right="65"/>
      <w:jc w:val="both"/>
    </w:pPr>
    <w:rPr>
      <w:rFonts w:ascii="Helvetica 45 Light" w:eastAsia="Times New Roman" w:hAnsi="Helvetica 45 Light"/>
      <w:sz w:val="22"/>
      <w:szCs w:val="20"/>
      <w:lang w:eastAsia="sv-SE"/>
    </w:rPr>
  </w:style>
  <w:style w:type="character" w:styleId="Kommentarsreferens">
    <w:name w:val="annotation reference"/>
    <w:rsid w:val="004D3A2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D3A28"/>
    <w:pPr>
      <w:jc w:val="both"/>
    </w:pPr>
    <w:rPr>
      <w:rFonts w:ascii="Frutiger 45 Light" w:eastAsia="Times New Roman" w:hAnsi="Frutiger 45 Light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4D3A28"/>
    <w:rPr>
      <w:rFonts w:ascii="Frutiger 45 Light" w:eastAsia="Times New Roman" w:hAnsi="Frutiger 45 Light"/>
    </w:rPr>
  </w:style>
  <w:style w:type="paragraph" w:styleId="Kommentarsmne">
    <w:name w:val="annotation subject"/>
    <w:basedOn w:val="Kommentarer"/>
    <w:next w:val="Kommentarer"/>
    <w:link w:val="KommentarsmneChar"/>
    <w:rsid w:val="004D3A2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D3A28"/>
    <w:rPr>
      <w:rFonts w:ascii="Frutiger 45 Light" w:eastAsia="Times New Roman" w:hAnsi="Frutiger 45 Light"/>
      <w:b/>
      <w:bCs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FF0573"/>
    <w:rPr>
      <w:color w:val="605E5C"/>
      <w:shd w:val="clear" w:color="auto" w:fill="E1DFDD"/>
    </w:rPr>
  </w:style>
  <w:style w:type="character" w:styleId="Diskretbetoning">
    <w:name w:val="Subtle Emphasis"/>
    <w:uiPriority w:val="19"/>
    <w:qFormat/>
    <w:rsid w:val="00967ABA"/>
    <w:rPr>
      <w:i/>
      <w:iCs/>
      <w:color w:val="404040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327AF7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5404DC"/>
    <w:rPr>
      <w:color w:val="605E5C"/>
      <w:shd w:val="clear" w:color="auto" w:fill="E1DFDD"/>
    </w:rPr>
  </w:style>
  <w:style w:type="character" w:customStyle="1" w:styleId="module-wrap">
    <w:name w:val="module-wrap"/>
    <w:basedOn w:val="Standardstycketeckensnitt"/>
    <w:rsid w:val="00F7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SGS">
      <a:dk1>
        <a:srgbClr val="000000"/>
      </a:dk1>
      <a:lt1>
        <a:sysClr val="window" lastClr="FFFFFF"/>
      </a:lt1>
      <a:dk2>
        <a:srgbClr val="363636"/>
      </a:dk2>
      <a:lt2>
        <a:srgbClr val="AAAAAA"/>
      </a:lt2>
      <a:accent1>
        <a:srgbClr val="FF6600"/>
      </a:accent1>
      <a:accent2>
        <a:srgbClr val="AB2328"/>
      </a:accent2>
      <a:accent3>
        <a:srgbClr val="006A52"/>
      </a:accent3>
      <a:accent4>
        <a:srgbClr val="005587"/>
      </a:accent4>
      <a:accent5>
        <a:srgbClr val="FFFFFF"/>
      </a:accent5>
      <a:accent6>
        <a:srgbClr val="FFFFFF"/>
      </a:accent6>
      <a:hlink>
        <a:srgbClr val="FF6600"/>
      </a:hlink>
      <a:folHlink>
        <a:srgbClr val="FF6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4eb7b4c0-a5dc-4f0b-af0b-07e9f964a69e">false</Archive>
    <Topics xmlns="4eb7b4c0-a5dc-4f0b-af0b-07e9f964a69e">
      <Value>Corporate materials - only for functions</Value>
    </Topics>
    <Comments xmlns="4eb7b4c0-a5dc-4f0b-af0b-07e9f964a69e" xsi:nil="true"/>
    <Line_x0020_of_x0020_business_x0020__x002d__x0020_Inititatives_x0020__x002d__x0020_Function xmlns="4eb7b4c0-a5dc-4f0b-af0b-07e9f964a69e">All</Line_x0020_of_x0020_business_x0020__x002d__x0020_Inititatives_x0020__x002d__x0020_Function>
    <http_x003a__x002f__x002f_chsites01_x002e_sgs_x002e_net_x002f_sites_x002f_Corpcom_x002d_Marketing_x002d_Materials_x002f_Lists_x002f_Brochureware_x002f_NewForm_x002e_aspx xmlns="4eb7b4c0-a5dc-4f0b-af0b-07e9f964a69e">
      <Url xsi:nil="true"/>
      <Description xsi:nil="true"/>
    </http_x003a__x002f__x002f_chsites01_x002e_sgs_x002e_net_x002f_sites_x002f_Corpcom_x002d_Marketing_x002d_Materials_x002f_Lists_x002f_Brochureware_x002f_NewForm_x002e_aspx>
    <Print_x0020_instructions xmlns="4eb7b4c0-a5dc-4f0b-af0b-07e9f964a69e" xsi:nil="true"/>
    <Publication_x0020_Name xmlns="4eb7b4c0-a5dc-4f0b-af0b-07e9f964a69e">N/A</Publication_x0020_Name>
    <Use_x0020_of_x0020_FSC_x0020_logo_x0020__x002d__x0020_Acronym xmlns="4eb7b4c0-a5dc-4f0b-af0b-07e9f964a69e">false</Use_x0020_of_x0020_FSC_x0020_logo_x0020__x002d__x0020_Acronym>
    <SEO_x0020_Approval xmlns="4eb7b4c0-a5dc-4f0b-af0b-07e9f964a69e">false</SEO_x0020_Approval>
    <approved_x0020_by_x0020_business xmlns="4eb7b4c0-a5dc-4f0b-af0b-07e9f964a69e">1</approved_x0020_by_x0020_business>
    <Type_x0020_of_x0020_document xmlns="4eb7b4c0-a5dc-4f0b-af0b-07e9f964a69e">1. Stationery</Type_x0020_of_x0020_document>
    <Service_x0020__x002f__x0020_Product_x0020_Name xmlns="4eb7b4c0-a5dc-4f0b-af0b-07e9f964a69e">All</Service_x0020__x002f__x0020_Product_x0020_Name>
    <_x0023_ xmlns="4eb7b4c0-a5dc-4f0b-af0b-07e9f964a69e" xsi:nil="true"/>
    <Internal_x0020__x002d__x0020_External_x0020_publication xmlns="4eb7b4c0-a5dc-4f0b-af0b-07e9f964a69e">External publication</Internal_x0020__x002d__x0020_External_x0020_publication>
    <Date_x0020_of_x0020_the_x0020_Publication xmlns="4eb7b4c0-a5dc-4f0b-af0b-07e9f964a69e">2015-04-23T22:00:00+00:00</Date_x0020_of_x0020_the_x0020_Publication>
    <Category_x0020__x0028_level3_x0029_ xmlns="4eb7b4c0-a5dc-4f0b-af0b-07e9f964a69e" xsi:nil="true"/>
    <Archive_x003f_ xmlns="4eb7b4c0-a5dc-4f0b-af0b-07e9f964a69e">false</Archive_x003f_>
    <Consumer_x0020_Goods_x003a__x0020_sub_x002d_industry xmlns="4eb7b4c0-a5dc-4f0b-af0b-07e9f964a69e" xsi:nil="true"/>
    <Status xmlns="4eb7b4c0-a5dc-4f0b-af0b-07e9f964a69e">New</Status>
    <Abstract xmlns="4eb7b4c0-a5dc-4f0b-af0b-07e9f964a69e" xsi:nil="true"/>
    <Type_x0020_of_x0020_publications xmlns="4eb7b4c0-a5dc-4f0b-af0b-07e9f964a69e">Letters</Type_x0020_of_x0020_publications>
    <Can_x0020_we_x0020_order_x0020_it_x003f_ xmlns="4eb7b4c0-a5dc-4f0b-af0b-07e9f964a69e">false</Can_x0020_we_x0020_order_x0020_it_x003f_>
    <Link_x0020_to_x0020_picture xmlns="4eb7b4c0-a5dc-4f0b-af0b-07e9f964a69e">
      <Url xsi:nil="true"/>
      <Description xsi:nil="true"/>
    </Link_x0020_to_x0020_picture>
    <Format xmlns="4eb7b4c0-a5dc-4f0b-af0b-07e9f964a69e">A4 (210 mm X 297 mm)</Format>
    <URL_x0020_to_x0020_post_x0020_the_x0020_document xmlns="4eb7b4c0-a5dc-4f0b-af0b-07e9f964a69e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F59313792EE4F9B5479220EDB4570" ma:contentTypeVersion="52" ma:contentTypeDescription="Create a new document." ma:contentTypeScope="" ma:versionID="9223b64e4b0922b214bc0603a8e91479">
  <xsd:schema xmlns:xsd="http://www.w3.org/2001/XMLSchema" xmlns:xs="http://www.w3.org/2001/XMLSchema" xmlns:p="http://schemas.microsoft.com/office/2006/metadata/properties" xmlns:ns2="4eb7b4c0-a5dc-4f0b-af0b-07e9f964a69e" xmlns:ns3="36e7bbfc-7cc0-42fd-9501-62c7e8538fc2" targetNamespace="http://schemas.microsoft.com/office/2006/metadata/properties" ma:root="true" ma:fieldsID="6ceeca363e0edf19e39461b26dcbd4e7" ns2:_="" ns3:_="">
    <xsd:import namespace="4eb7b4c0-a5dc-4f0b-af0b-07e9f964a69e"/>
    <xsd:import namespace="36e7bbfc-7cc0-42fd-9501-62c7e8538fc2"/>
    <xsd:element name="properties">
      <xsd:complexType>
        <xsd:sequence>
          <xsd:element name="documentManagement">
            <xsd:complexType>
              <xsd:all>
                <xsd:element ref="ns2:approved_x0020_by_x0020_business" minOccurs="0"/>
                <xsd:element ref="ns2:Publication_x0020_Name" minOccurs="0"/>
                <xsd:element ref="ns2:Line_x0020_of_x0020_business_x0020__x002d__x0020_Inititatives_x0020__x002d__x0020_Function"/>
                <xsd:element ref="ns2:Service_x0020__x002f__x0020_Product_x0020_Name"/>
                <xsd:element ref="ns2:Topics" minOccurs="0"/>
                <xsd:element ref="ns2:Internal_x0020__x002d__x0020_External_x0020_publication" minOccurs="0"/>
                <xsd:element ref="ns2:Type_x0020_of_x0020_publications"/>
                <xsd:element ref="ns2:Type_x0020_of_x0020_document" minOccurs="0"/>
                <xsd:element ref="ns2:Format"/>
                <xsd:element ref="ns2:Comments" minOccurs="0"/>
                <xsd:element ref="ns2:Date_x0020_of_x0020_the_x0020_Publication"/>
                <xsd:element ref="ns2:Use_x0020_of_x0020_FSC_x0020_logo_x0020__x002d__x0020_Acronym" minOccurs="0"/>
                <xsd:element ref="ns2:Can_x0020_we_x0020_order_x0020_it_x003f_" minOccurs="0"/>
                <xsd:element ref="ns2:http_x003a__x002f__x002f_chsites01_x002e_sgs_x002e_net_x002f_sites_x002f_Corpcom_x002d_Marketing_x002d_Materials_x002f_Lists_x002f_Brochureware_x002f_NewForm_x002e_aspx" minOccurs="0"/>
                <xsd:element ref="ns2:Status" minOccurs="0"/>
                <xsd:element ref="ns2:Archive" minOccurs="0"/>
                <xsd:element ref="ns2:Print_x0020_instructions" minOccurs="0"/>
                <xsd:element ref="ns2:Consumer_x0020_Goods_x003a__x0020_sub_x002d_industry" minOccurs="0"/>
                <xsd:element ref="ns2:Category_x0020__x0028_level3_x0029_" minOccurs="0"/>
                <xsd:element ref="ns2:SEO_x0020_Approval" minOccurs="0"/>
                <xsd:element ref="ns2:Link_x0020_to_x0020_picture" minOccurs="0"/>
                <xsd:element ref="ns2:Abstract" minOccurs="0"/>
                <xsd:element ref="ns2:URL_x0020_to_x0020_post_x0020_the_x0020_document" minOccurs="0"/>
                <xsd:element ref="ns2:_x0023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Arch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b4c0-a5dc-4f0b-af0b-07e9f964a69e" elementFormDefault="qualified">
    <xsd:import namespace="http://schemas.microsoft.com/office/2006/documentManagement/types"/>
    <xsd:import namespace="http://schemas.microsoft.com/office/infopath/2007/PartnerControls"/>
    <xsd:element name="approved_x0020_by_x0020_business" ma:index="1" nillable="true" ma:displayName="Business Approval" ma:description="If material is related to a business line, it must be approved by the appropriate Global Business Manager." ma:format="Dropdown" ma:internalName="approved_x0020_by_x0020_business" ma:readOnly="false">
      <xsd:simpleType>
        <xsd:restriction base="dms:Choice">
          <xsd:enumeration value="Aurelia Resines - AFL"/>
          <xsd:enumeration value="Anna Amato - CBE"/>
          <xsd:enumeration value="Stephanie Pionchon - CRS"/>
          <xsd:enumeration value="Carole Streng - EHS"/>
          <xsd:enumeration value="Linda Tang - GIS"/>
          <xsd:enumeration value="Caroline Curley - IND"/>
          <xsd:enumeration value="Peggy Bell - MIN"/>
          <xsd:enumeration value="Carole Streng - OGC"/>
          <xsd:enumeration value="Linda Tang - TRP"/>
          <xsd:enumeration value="Not Related to a Business"/>
        </xsd:restriction>
      </xsd:simpleType>
    </xsd:element>
    <xsd:element name="Publication_x0020_Name" ma:index="2" nillable="true" ma:displayName="Publication Name" ma:default="N/A" ma:description="If it is a recurrent document, your document can always have the same title." ma:format="Dropdown" ma:internalName="Publication_x0020_Name" ma:readOnly="false">
      <xsd:simpleType>
        <xsd:restriction base="dms:Choice">
          <xsd:enumeration value="Incident Alert"/>
          <xsd:enumeration value="SGS Academy"/>
          <xsd:enumeration value="Further Excellence"/>
          <xsd:enumeration value="N/A"/>
        </xsd:restriction>
      </xsd:simpleType>
    </xsd:element>
    <xsd:element name="Line_x0020_of_x0020_business_x0020__x002d__x0020_Inititatives_x0020__x002d__x0020_Function" ma:index="3" ma:displayName="Line of business - Initiatives - Function" ma:description="Client industry" ma:format="Dropdown" ma:internalName="Line_x0020_of_x0020_business_x0020__x002d__x0020_Inititatives_x0020__x002d__x0020_Function" ma:readOnly="false">
      <xsd:simpleType>
        <xsd:restriction base="dms:Choice">
          <xsd:enumeration value="LOB - Agriculture, Food &amp; Life"/>
          <xsd:enumeration value="INI - Collateral Management"/>
          <xsd:enumeration value="LOB - Transportation"/>
          <xsd:enumeration value="LOB - Consumer &amp; Retail"/>
          <xsd:enumeration value="LOB - Environmental, Health &amp; Safety"/>
          <xsd:enumeration value="LOB - Governments and Institutions"/>
          <xsd:enumeration value="LOB - Industrial"/>
          <xsd:enumeration value="LOB - Life Science"/>
          <xsd:enumeration value="LOB - Minerals"/>
          <xsd:enumeration value="LOB - Oil, Gas and Chemicals"/>
          <xsd:enumeration value="LOB - Project Finance Service"/>
          <xsd:enumeration value="LOB - Certification &amp; Business Enhancement"/>
          <xsd:enumeration value="FCT - Central Services"/>
          <xsd:enumeration value="FCT - Continuity Planning"/>
          <xsd:enumeration value="FCT - Compliance"/>
          <xsd:enumeration value="FCT - Corporate Communications"/>
          <xsd:enumeration value="FCT - Corporate Innovation"/>
          <xsd:enumeration value="FCT - Corporate Security"/>
          <xsd:enumeration value="FCT - Corporate Sustainability"/>
          <xsd:enumeration value="FCT - Finance Services"/>
          <xsd:enumeration value="FCT - Operational Integrity"/>
          <xsd:enumeration value="FCT - Human Resources"/>
          <xsd:enumeration value="FCT - Legal"/>
          <xsd:enumeration value="FCT - Procurement"/>
          <xsd:enumeration value="FCT -  Strategic Transformation"/>
          <xsd:enumeration value="FCT - Information Technology"/>
          <xsd:enumeration value="All"/>
        </xsd:restriction>
      </xsd:simpleType>
    </xsd:element>
    <xsd:element name="Service_x0020__x002f__x0020_Product_x0020_Name" ma:index="4" ma:displayName="Service/Product" ma:description="Contact Corporate Communications at SGS.brand@sgs.com to add a new service" ma:format="Dropdown" ma:internalName="Service_x0020__x002f__x0020_Product_x0020_Name" ma:readOnly="false">
      <xsd:simpleType>
        <xsd:restriction base="dms:Choice">
          <xsd:enumeration value="100 Inspection and Sort"/>
          <xsd:enumeration value="12-24V Batteries"/>
          <xsd:enumeration value="2003/32/EC - Animal Tissue TSE Species CE Marking"/>
          <xsd:enumeration value="2010 Next Generation SSC Campaign"/>
          <xsd:enumeration value="5-S® Lead Auditor Training Course"/>
          <xsd:enumeration value="93/42/EEC - Medical Devices Directive, CE Marking for Europe"/>
          <xsd:enumeration value="98/79/EC - In Vitro Diagnostic Medical Device Directive - CE Marking for Europe"/>
          <xsd:enumeration value="Abrasion Test"/>
          <xsd:enumeration value="ABS ESP Homologation EC/ECE (e-mark, E-mark)"/>
          <xsd:enumeration value="ABS ESP Testing"/>
          <xsd:enumeration value="Abuse HV Auto Battery"/>
          <xsd:enumeration value="Acid Generating Minerals"/>
          <xsd:enumeration value="Acid Rock Drainage (ARD)"/>
          <xsd:enumeration value="Acids and Alkalis"/>
          <xsd:enumeration value="Active Pharmaceutical Ingredients (API)"/>
          <xsd:enumeration value="Active Safety Systems"/>
          <xsd:enumeration value="Adenosine Triphosphate (ATP)"/>
          <xsd:enumeration value="Administrative and Legal Environmental Assistance"/>
          <xsd:enumeration value="Advance Cargo Information (ACI)"/>
          <xsd:enumeration value="Advanced Chain-of-Custody Training (Paper Industry)"/>
          <xsd:enumeration value="Advanced Product Quality Planning"/>
          <xsd:enumeration value="Advanced Reservoir Quality Services (ARQS)"/>
          <xsd:enumeration value="Advanced Systems"/>
          <xsd:enumeration value="Advances in Technology"/>
          <xsd:enumeration value="AEO - Authorized Economic Operator"/>
          <xsd:enumeration value="Aerospace"/>
          <xsd:enumeration value="Aftermarket and Distribution"/>
          <xsd:enumeration value="Aftermarket Multimedia"/>
          <xsd:enumeration value="Age Grading Evaluation"/>
          <xsd:enumeration value="Agricultural Goods"/>
          <xsd:enumeration value="Agricultural Lubricants and Fluids"/>
          <xsd:enumeration value="Agriculture &amp; Food"/>
          <xsd:enumeration value="Agrochemicals"/>
          <xsd:enumeration value="AHA - Allergen Management System Label"/>
          <xsd:enumeration value="AHA - Food Allergen Management Awareness Training"/>
          <xsd:enumeration value="Aid Efficiency"/>
          <xsd:enumeration value="Air - Noise - Odor and Vibration"/>
          <xsd:enumeration value="Air and Odor Dispersion Studies and Modeling"/>
          <xsd:enumeration value="Air Dust and Particles"/>
          <xsd:enumeration value="Air Freight Packaging and Dangerous Goods Dispatch"/>
          <xsd:enumeration value="Air Quality"/>
          <xsd:enumeration value="Air, Dust and Particles"/>
          <xsd:enumeration value="Air, Dust, Noise, Odor and Vibration"/>
          <xsd:enumeration value="Air, Noise and Vibrations Services"/>
          <xsd:enumeration value="Air, Noise, Odor and Vibration"/>
          <xsd:enumeration value="Alkaline Chlorination"/>
          <xsd:enumeration value="All"/>
          <xsd:enumeration value="Allergen Services"/>
          <xsd:enumeration value="Alternative Fuels"/>
          <xsd:enumeration value="Ambient Air Quality"/>
          <xsd:enumeration value="Americas - Statutory Schemes"/>
          <xsd:enumeration value="Americas - Voluntary Schemes"/>
          <xsd:enumeration value="Amino Acid Analysis"/>
          <xsd:enumeration value="Amino Acids"/>
          <xsd:enumeration value="Analysis Labeling"/>
          <xsd:enumeration value="Analysis of Air, Soil, Gas, Dust and Particles"/>
          <xsd:enumeration value="Analysis of Reformed Gas"/>
          <xsd:enumeration value="Analysis of Surface-, Drinking-, Sea-, Bathing, Process-, Sewage-, and Groundwater"/>
          <xsd:enumeration value="Analysis of Wastes"/>
          <xsd:enumeration value="Analytical Chemistry"/>
          <xsd:enumeration value="Analytical Services"/>
          <xsd:enumeration value="Analytical Testing for Coal"/>
          <xsd:enumeration value="Analytical Testing for Uranium"/>
          <xsd:enumeration value="Ancillary Fluids Testing"/>
          <xsd:enumeration value="Animal Hair and Fibers Identification"/>
          <xsd:enumeration value="Animal Welfare"/>
          <xsd:enumeration value="Antares"/>
          <xsd:enumeration value="Antibacterial UV Protection and Functional Treatment"/>
          <xsd:enumeration value="Antibody Analysis"/>
          <xsd:enumeration value="Anti-Corruption and Bribery"/>
          <xsd:enumeration value="Anti-Corruption Audits"/>
          <xsd:enumeration value="Anti-Corruption Certification"/>
          <xsd:enumeration value="Anti-Corruption Consultancy Services"/>
          <xsd:enumeration value="Applied Mineralogy"/>
          <xsd:enumeration value="Aquifer Characterization"/>
          <xsd:enumeration value="Arbitration Surveys"/>
          <xsd:enumeration value="Arsenic Stabilization"/>
          <xsd:enumeration value="Art Inspection"/>
          <xsd:enumeration value="Art Services"/>
          <xsd:enumeration value="Artwork Condition Reporting"/>
          <xsd:enumeration value="Artwork Inventory"/>
          <xsd:enumeration value="Artwork Technical Analysis"/>
          <xsd:enumeration value="AS 9003 - Quality Management Systems for Aerospace Industry"/>
          <xsd:enumeration value="AS 9110 - Quality Management Systems for Aerospace Industry"/>
          <xsd:enumeration value="AS 9120 - Quality Management Systems for Aerospace Industry"/>
          <xsd:enumeration value="Asbestos and Other Natural Mineral Fibers"/>
          <xsd:enumeration value="Asbestos Identification"/>
          <xsd:enumeration value="Asbestos Management"/>
          <xsd:enumeration value="Ash Analysis"/>
          <xsd:enumeration value="Asia Pacific - Statutory Schemes"/>
          <xsd:enumeration value="Asia Pacific - Voluntary Schemes"/>
          <xsd:enumeration value="Assembly Services"/>
          <xsd:enumeration value="Asset Integrity Management Services"/>
          <xsd:enumeration value="Asset Management (AHEAD)"/>
          <xsd:enumeration value="Asset Value Assurance"/>
          <xsd:enumeration value="ASTM and US EPA Tests"/>
          <xsd:enumeration value="ATandT"/>
          <xsd:enumeration value="ATEX"/>
          <xsd:enumeration value="ATP Microbio audits"/>
          <xsd:enumeration value="Au, Pt, Pd by Fire Assay"/>
          <xsd:enumeration value="Audio, Video and Household Appliances"/>
          <xsd:enumeration value="Audit Against Customer Specific Criteria"/>
          <xsd:enumeration value="Audit and Monitoring Services"/>
          <xsd:enumeration value="Audit and Optimization"/>
          <xsd:enumeration value="Audit and Verification"/>
          <xsd:enumeration value="Audit of Emissions Metering"/>
          <xsd:enumeration value="Audit Services"/>
          <xsd:enumeration value="Audit, Certification and Verification"/>
          <xsd:enumeration value="Audit, Certification, Verification and Training"/>
          <xsd:enumeration value="Auditor Qualification Training"/>
          <xsd:enumeration value="Auditor Skills Training - Integrated Management Systems"/>
          <xsd:enumeration value="Auditor Support Services"/>
          <xsd:enumeration value="Auditor Training"/>
          <xsd:enumeration value="Auditor Training and Lead Auditor Training"/>
          <xsd:enumeration value="Audits"/>
          <xsd:enumeration value="Audits against Code of Practice"/>
          <xsd:enumeration value="Audits against the ASEAN Safety Requirements (2003)"/>
          <xsd:enumeration value="Audits against the COLIPA Safety Requirements (1995)"/>
          <xsd:enumeration value="Audits and Assessments"/>
          <xsd:enumeration value="Audits and Certification"/>
          <xsd:enumeration value="Audits, Certification and Training"/>
          <xsd:enumeration value="Auger and Lance Sampling"/>
          <xsd:enumeration value="Australia MRA - Australian Medical Devices Regulations"/>
          <xsd:enumeration value="Automotive"/>
          <xsd:enumeration value="Automotive Accessories"/>
          <xsd:enumeration value="Automotive Retailers"/>
          <xsd:enumeration value="Aviation"/>
          <xsd:enumeration value="Awareness Training"/>
          <xsd:enumeration value="Axle Load Control Services"/>
          <xsd:enumeration value="Bacterial Leach"/>
          <xsd:enumeration value="Bags and Accessories"/>
          <xsd:enumeration value="Ballast Water"/>
          <xsd:enumeration value="Ballast Water Sampling"/>
          <xsd:enumeration value="Bankability Services"/>
          <xsd:enumeration value="Base Metal Assays"/>
          <xsd:enumeration value="Basic Radiation Safety Training"/>
          <xsd:enumeration value="Bathroom Accessories"/>
          <xsd:enumeration value="Batteries"/>
          <xsd:enumeration value="Battery Management Systems"/>
          <xsd:enumeration value="Bauart Geprüft (Type Approved) Scheme"/>
          <xsd:enumeration value="Belarus-Kazakhstan-Russia Customs Union - Conformity Assurance"/>
          <xsd:enumeration value="Belt Feeders"/>
          <xsd:enumeration value="Bench-Scale Review and Testing"/>
          <xsd:enumeration value="Bicycle"/>
          <xsd:enumeration value="Bioanalytical Services"/>
          <xsd:enumeration value="Biofuel Testing"/>
          <xsd:enumeration value="Biofuels"/>
          <xsd:enumeration value="Biogenic CO2 Emissions"/>
          <xsd:enumeration value="Biomarker Testing"/>
          <xsd:enumeration value="Biomass Certification"/>
          <xsd:enumeration value="Biopesticides and Biostimulants"/>
          <xsd:enumeration value="Biopharma Safety Testing (Mycoplasma, Endotoxins and Virus Testing)"/>
          <xsd:enumeration value="Biopharmaceutical"/>
          <xsd:enumeration value="Biopharmaceutical Product Characterization"/>
          <xsd:enumeration value="Biostatistics"/>
          <xsd:enumeration value="Biotic Indices"/>
          <xsd:enumeration value="Biotic Indices and Ballast Water Sampling"/>
          <xsd:enumeration value="Bird and Wildlife Deterrence"/>
          <xsd:enumeration value="Bitumen and Asphalt Testing"/>
          <xsd:enumeration value="Blade Inspection"/>
          <xsd:enumeration value="Bluesign"/>
          <xsd:enumeration value="Bluetooth"/>
          <xsd:enumeration value="Bond Tests"/>
          <xsd:enumeration value="Bonds"/>
          <xsd:enumeration value="Bonsucro Certification"/>
          <xsd:enumeration value="Border Security Services"/>
          <xsd:enumeration value="Bottled Water Scheme"/>
          <xsd:enumeration value="Brake Fluids and Coolants"/>
          <xsd:enumeration value="Brake Test Bench"/>
          <xsd:enumeration value="Brand Protection - Channel Integrity Services"/>
          <xsd:enumeration value="Brand Protection - Market Monitoring Services"/>
          <xsd:enumeration value="Brand Protection and Supply Chain Integrity"/>
          <xsd:enumeration value="Brand Protection Audits"/>
          <xsd:enumeration value="Brand Protection Services"/>
          <xsd:enumeration value="Brazil Toy Certification"/>
          <xsd:enumeration value="BRC Awareness Training - Global Standard Food Safety"/>
          <xsd:enumeration value="BRC Certification - Global Standard for Food Safety"/>
          <xsd:enumeration value="BRC Food Packaging - Awareness Training"/>
          <xsd:enumeration value="BRC Global Standard Consumer Products (For Medical Devices)"/>
          <xsd:enumeration value="BRC Global Standard Food Safety"/>
          <xsd:enumeration value="BRC Global Standards - Internal Auditor Training"/>
          <xsd:enumeration value="BRC IOP Food Packaging and Packaging Materials Certification"/>
          <xsd:enumeration value="BRC Packaging and Packaging Materials - Implementation Training"/>
          <xsd:enumeration value="BRC Storage and Distribution"/>
          <xsd:enumeration value="BRC Storage and Distribution Certification"/>
          <xsd:enumeration value="BRC/IOP Food Packaging and Packaging Materials"/>
          <xsd:enumeration value="Breathable with Moisture Management"/>
          <xsd:enumeration value="Brick and Block Testing"/>
          <xsd:enumeration value="Brine Geochemistry Solutions (FluidPro PAL)"/>
          <xsd:enumeration value="Brownfield Analysis"/>
          <xsd:enumeration value="BS 25999 - Awareness Training - Business Continuity Management"/>
          <xsd:enumeration value="BS 25999 - Certification - Business Continuity Management"/>
          <xsd:enumeration value="BS 25999 - Implementation Course - Business Continuity Management Systems"/>
          <xsd:enumeration value="BS 25999 - Internal Auditing Course - Business Continuity Management Systems"/>
          <xsd:enumeration value="BS 25999 - Lead Auditor Training - Business Continuity Management"/>
          <xsd:enumeration value="BS 8555 - Certification - Implementation of Environmental Management Systems"/>
          <xsd:enumeration value="BS 8901 - Awareness Course - Sustainable Management Systems for Events"/>
          <xsd:enumeration value="BS 8901 - Implementation Course - Sustainable Management Systems for Events"/>
          <xsd:enumeration value="BS 8901 - Internal Auditing Course - Sustainable Management Systems for Events"/>
          <xsd:enumeration value="BS 8901 - Sustainable Events"/>
          <xsd:enumeration value="BS 8903 - Awareness Training - Guidelines for Sustainable Procurement"/>
          <xsd:enumeration value="BS EN 16001 - Advanced Auditor Training - Energy Management Systems"/>
          <xsd:enumeration value="BS EN 16001 - Awareness Training - Energy Management Systems"/>
          <xsd:enumeration value="BS EN 16001 - Energy Management Systems Certification and Training"/>
          <xsd:enumeration value="BS EN 16001 - Internal Auditor - Energy Management Systems"/>
          <xsd:enumeration value="BSCI Program"/>
          <xsd:enumeration value="BSMI Mark"/>
          <xsd:enumeration value="BT Corn – ELISA"/>
          <xsd:enumeration value="Building Inspection and Certification"/>
          <xsd:enumeration value="Building Policy"/>
          <xsd:enumeration value="Bulbs"/>
          <xsd:enumeration value="Bulk Leach"/>
          <xsd:enumeration value="Bulk Sample Preparation"/>
          <xsd:enumeration value="Bunker and Conditional Surveys"/>
          <xsd:enumeration value="Bunker Fuel Services"/>
          <xsd:enumeration value="Bunker Survey"/>
          <xsd:enumeration value="Burning Behavior"/>
          <xsd:enumeration value="Business Continuity"/>
          <xsd:enumeration value="Business Continuity Management"/>
          <xsd:enumeration value="Business Process Improvement"/>
          <xsd:enumeration value="Business Risk Management"/>
          <xsd:enumeration value="Calculation and Analysis"/>
          <xsd:enumeration value="Calibration of Measurement Instrumentation"/>
          <xsd:enumeration value="Calibration Services"/>
          <xsd:enumeration value="Calibration Status Management"/>
          <xsd:enumeration value="California Proposition 65"/>
          <xsd:enumeration value="California Transparency Act"/>
          <xsd:enumeration value="Candles"/>
          <xsd:enumeration value="CARB"/>
          <xsd:enumeration value="CARB Certification"/>
          <xsd:enumeration value="CARB Technical Assistance"/>
          <xsd:enumeration value="CARB Training"/>
          <xsd:enumeration value="Carbon Analysis, Forms of"/>
          <xsd:enumeration value="Carbon and Resin Technologies for Gold Recovery"/>
          <xsd:enumeration value="Carbon and Sulfur"/>
          <xsd:enumeration value="Carbon Footprint"/>
          <xsd:enumeration value="Carbon Labeling - Product Carbon Footprint"/>
          <xsd:enumeration value="Carbon Neutrality"/>
          <xsd:enumeration value="Carbon Neutrality Verification Services"/>
          <xsd:enumeration value="Carbon Services"/>
          <xsd:enumeration value="Carbonization Testing"/>
          <xsd:enumeration value="Cargo and Vessel Services"/>
          <xsd:enumeration value="Cargo Inspection"/>
          <xsd:enumeration value="Cargo Services"/>
          <xsd:enumeration value="Cargo Tally Verification"/>
          <xsd:enumeration value="Cargo Treatment Services"/>
          <xsd:enumeration value="Casedhole Services"/>
          <xsd:enumeration value="Cashmere Electron Microscope Test"/>
          <xsd:enumeration value="Cashmere Optical Microscope Test"/>
          <xsd:enumeration value="Cashmere SIAM Test"/>
          <xsd:enumeration value="Catalyst Analysis and Characterization"/>
          <xsd:enumeration value="Catalyst Extraction"/>
          <xsd:enumeration value="Caustic Fusion"/>
          <xsd:enumeration value="CB Scheme"/>
          <xsd:enumeration value="CCA Scheme"/>
          <xsd:enumeration value="CCC Scheme"/>
          <xsd:enumeration value="CCF"/>
          <xsd:enumeration value="CDMA Scheme"/>
          <xsd:enumeration value="Cell Line Characterization"/>
          <xsd:enumeration value="Cell-Based Assays"/>
          <xsd:enumeration value="CE-Marking"/>
          <xsd:enumeration value="Certificate of Conformity and Declaration of Conformity to Technical Regulations in Russia"/>
          <xsd:enumeration value="Certification"/>
          <xsd:enumeration value="Certification of Roofing and Insulation Materials"/>
          <xsd:enumeration value="Certified Energy Manager (CEM) Training"/>
          <xsd:enumeration value="Certified Factory Auditor Training - Integrated Management Systems"/>
          <xsd:enumeration value="Certified Lean Expert in Cost Reduction"/>
          <xsd:enumeration value="Certified Lean Master Program"/>
          <xsd:enumeration value="Certified Pre-Owned Vehicles Audits"/>
          <xsd:enumeration value="Certified Pre-Owned Vehicles Consulting"/>
          <xsd:enumeration value="Certified Training of SDC and AATCC"/>
          <xsd:enumeration value="cGMP Analytical Chemistry - QC Release"/>
          <xsd:enumeration value="Chain-of-Custody Awareness Training"/>
          <xsd:enumeration value="Chain-of-Custody Certification for Wooden Products"/>
          <xsd:enumeration value="Challenge Tests"/>
          <xsd:enumeration value="Characterization"/>
          <xsd:enumeration value="Characterization and Phase 2 Study"/>
          <xsd:enumeration value="Charging Stations"/>
          <xsd:enumeration value="Chemical Feedstocks Services"/>
          <xsd:enumeration value="Chemical Production and Logistics"/>
          <xsd:enumeration value="Chemical Site Closure"/>
          <xsd:enumeration value="Chemical Site Operations"/>
          <xsd:enumeration value="Chemical Testing"/>
          <xsd:enumeration value="Chemical Testing for Biofuels"/>
          <xsd:enumeration value="Chemical Treatment Detection"/>
          <xsd:enumeration value="Chemicals"/>
          <xsd:enumeration value="China RoHS"/>
          <xsd:enumeration value="China Safety Testing - GB 18401"/>
          <xsd:enumeration value="China Toy Services"/>
          <xsd:enumeration value="Chinese and Herbal Medicine Testing"/>
          <xsd:enumeration value="City with Electrical Mobility Hall Mark"/>
          <xsd:enumeration value="Claims Inspection"/>
          <xsd:enumeration value="Clean Development Mechanism (CDM)"/>
          <xsd:enumeration value="Cleanliness Inspections"/>
          <xsd:enumeration value="Clear Desk Policy"/>
          <xsd:enumeration value="Climate Change"/>
          <xsd:enumeration value="Clinical Pharmacokinetics and Pharmacodynamics"/>
          <xsd:enumeration value="Clinical Pharmacology"/>
          <xsd:enumeration value="Clinical Research Services"/>
          <xsd:enumeration value="Clinical Trial Monitoring"/>
          <xsd:enumeration value="Clinical Trial Project Management"/>
          <xsd:enumeration value="Closure Planning and Monitoring"/>
          <xsd:enumeration value="CLP"/>
          <xsd:enumeration value="Clutch Brakes"/>
          <xsd:enumeration value="Clutch Test Bench"/>
          <xsd:enumeration value="CMDCAS - Canadian Medical Devices Regulations"/>
          <xsd:enumeration value="CO2 Archeometry"/>
          <xsd:enumeration value="Coal"/>
          <xsd:enumeration value="Coal Analyses"/>
          <xsd:enumeration value="Coal and Coke"/>
          <xsd:enumeration value="Coal Bed Methane Analysis"/>
          <xsd:enumeration value="Coal Calculations"/>
          <xsd:enumeration value="Coal Petrography"/>
          <xsd:enumeration value="Coal, Coke and Biofuels Analysis"/>
          <xsd:enumeration value="Coating Inspection and Failure Analysis"/>
          <xsd:enumeration value="Codex Verified Approval Scheme"/>
          <xsd:enumeration value="Cold Chain Services"/>
          <xsd:enumeration value="Collateral Management Services"/>
          <xsd:enumeration value="Collateral Services"/>
          <xsd:enumeration value="Color Value"/>
          <xsd:enumeration value="Colorfastness and Shrinkage"/>
          <xsd:enumeration value="Column and Contact Cell Flotation"/>
          <xsd:enumeration value="Combustion Engine"/>
          <xsd:enumeration value="Comfort Systems"/>
          <xsd:enumeration value="Commercial Analysis"/>
          <xsd:enumeration value="Comminution and Beneficiation"/>
          <xsd:enumeration value="Comminution Economic Evaluation Tool (CEET)"/>
          <xsd:enumeration value="Commissioning Management"/>
          <xsd:enumeration value="Commissioning Services and Management"/>
          <xsd:enumeration value="Commissioning Survey"/>
          <xsd:enumeration value="Commodities"/>
          <xsd:enumeration value="Commodity Trading"/>
          <xsd:enumeration value="Common Ions Analysis Services"/>
          <xsd:enumeration value="Community Policy"/>
          <xsd:enumeration value="Competency Assessment"/>
          <xsd:enumeration value="Component Qualification"/>
          <xsd:enumeration value="Compositional Analyses"/>
          <xsd:enumeration value="Comprehensive Cover (CC)"/>
          <xsd:enumeration value="Concrete and Aggregate Testing"/>
          <xsd:enumeration value="Condition Assessment"/>
          <xsd:enumeration value="Cone Penetration Tests (CPT)"/>
          <xsd:enumeration value="Conformity Assessment Regulated Products"/>
          <xsd:enumeration value="Connector Systems"/>
          <xsd:enumeration value="Construction"/>
          <xsd:enumeration value="Construction Analysis"/>
          <xsd:enumeration value="Construction and Property Management"/>
          <xsd:enumeration value="Construction Monitoring"/>
          <xsd:enumeration value="Construction Supervision"/>
          <xsd:enumeration value="Consultancy"/>
          <xsd:enumeration value="Consultancy and Optimization"/>
          <xsd:enumeration value="Consulting"/>
          <xsd:enumeration value="Consulting Services"/>
          <xsd:enumeration value="Consulting Services Connectors"/>
          <xsd:enumeration value="Consumer and Industrial Goods"/>
          <xsd:enumeration value="Consumer Chemicals"/>
          <xsd:enumeration value="Consumer Goods"/>
          <xsd:enumeration value="Consumer Panels"/>
          <xsd:enumeration value="Container Testing Services"/>
          <xsd:enumeration value="Containers"/>
          <xsd:enumeration value="Contaminant Fate and Transport Study"/>
          <xsd:enumeration value="Contaminants"/>
          <xsd:enumeration value="Contaminated Land Studies"/>
          <xsd:enumeration value="Contract Engineer Services"/>
          <xsd:enumeration value="Contract Manufacture and Sub-Contract Manufacture and Services)"/>
          <xsd:enumeration value="Contract Research Services"/>
          <xsd:enumeration value="Control During Removal Works"/>
          <xsd:enumeration value="Control of Suppliers and Own Brand Labeling Training"/>
          <xsd:enumeration value="Control Systems and Software"/>
          <xsd:enumeration value="Controversial Substance Analysis"/>
          <xsd:enumeration value="Conventional Fuels"/>
          <xsd:enumeration value="Core Flood Specification"/>
          <xsd:enumeration value="Corporate materials"/>
          <xsd:enumeration value="Corporate Responsibility Training Course"/>
          <xsd:enumeration value="Corporate Social Responsibility (CSR)"/>
          <xsd:enumeration value="Corporate Sustainability Factsheet"/>
          <xsd:enumeration value="Corporate Sustainability Report"/>
          <xsd:enumeration value="Corrosion Monitoring"/>
          <xsd:enumeration value="Corrosion Testing"/>
          <xsd:enumeration value="Cosmetics"/>
          <xsd:enumeration value="Cosmetics and Personal Care"/>
          <xsd:enumeration value="Cosmetics GMP Audits"/>
          <xsd:enumeration value="Cosmetics, Personal Care and Household"/>
          <xsd:enumeration value="Cost Review"/>
          <xsd:enumeration value="Cost-Reduction"/>
          <xsd:enumeration value="CPSIA"/>
          <xsd:enumeration value="CPSIA and California Proposition 65"/>
          <xsd:enumeration value="CPSIA Consultancy and Third Party Testing"/>
          <xsd:enumeration value="CPSIA Training"/>
          <xsd:enumeration value="Crane Inspections and Inspections of Hoisting and Lifting Equipment"/>
          <xsd:enumeration value="Crop and Forest Services"/>
          <xsd:enumeration value="Crop Monitoring"/>
          <xsd:enumeration value="Crop Monitoring and Agronomic Services"/>
          <xsd:enumeration value="Crop Scouting and Yield Assessment"/>
          <xsd:enumeration value="Crude Oil and Feedstock Testing"/>
          <xsd:enumeration value="Crude Oil Assay"/>
          <xsd:enumeration value="Crude Oil Terminals"/>
          <xsd:enumeration value="Crushers"/>
          <xsd:enumeration value="C-Terminal Sequence Analysis"/>
          <xsd:enumeration value="CTIA Scheme"/>
          <xsd:enumeration value="C-Tick Mark"/>
          <xsd:enumeration value="C-TPAT - Customs-Trade Partnership Against Terrorism"/>
          <xsd:enumeration value="C-TPAT Audits"/>
          <xsd:enumeration value="C-TPAT Training"/>
          <xsd:enumeration value="Custom Process Design"/>
          <xsd:enumeration value="Customer Care"/>
          <xsd:enumeration value="Customer Service Excellence (CSE)"/>
          <xsd:enumeration value="Customized Audit Solutions"/>
          <xsd:enumeration value="Customized Automotive Audit Solutions"/>
          <xsd:enumeration value="Customized Biofuel Sustainability Audits"/>
          <xsd:enumeration value="Customized PT"/>
          <xsd:enumeration value="Customized Single Food Audit Solutions"/>
          <xsd:enumeration value="Customized Training"/>
          <xsd:enumeration value="Cyanidation Technologies"/>
          <xsd:enumeration value="Cyanide Analysis"/>
          <xsd:enumeration value="Cyanide Bottle Roll Test"/>
          <xsd:enumeration value="Cyanide Destruction"/>
          <xsd:enumeration value="Cyanide Extractable Gold (BLEG)"/>
          <xsd:enumeration value="Cyanide Leaching"/>
          <xsd:enumeration value="Cyanide Recovery"/>
          <xsd:enumeration value="Cyanide Speciation"/>
          <xsd:enumeration value="Dairy Services"/>
          <xsd:enumeration value="Damage Assessment for Buildings and Infrastructure"/>
          <xsd:enumeration value="Damage Survey"/>
          <xsd:enumeration value="Dangerous Substances"/>
          <xsd:enumeration value="Data Acquisition System"/>
          <xsd:enumeration value="Data Analysis and Reporting"/>
          <xsd:enumeration value="Data Collection and Reporting"/>
          <xsd:enumeration value="Data Management"/>
          <xsd:enumeration value="Data Management and Data Interpretation"/>
          <xsd:enumeration value="Data Management for Statutory Inspection Programs"/>
          <xsd:enumeration value="Data Management for Vehicle Axle Load Control Programs"/>
          <xsd:enumeration value="Data Management Tool"/>
          <xsd:enumeration value="Data Room Review"/>
          <xsd:enumeration value="Data Warehousing"/>
          <xsd:enumeration value="Database Management and Mapping Services"/>
          <xsd:enumeration value="De Novo Protein Sequencing"/>
          <xsd:enumeration value="Dealership and Workshop"/>
          <xsd:enumeration value="Dealership and Workshop Audits"/>
          <xsd:enumeration value="Dean and Stark Testing"/>
          <xsd:enumeration value="Decommissioning, Decontamination and Demolition"/>
          <xsd:enumeration value="Demurrage Allocation"/>
          <xsd:enumeration value="Design Review and Verification"/>
          <xsd:enumeration value="Design Verification"/>
          <xsd:enumeration value="Destination Inspection"/>
          <xsd:enumeration value="Detergents and Household Care"/>
          <xsd:enumeration value="Development, Redevelopment and Contracting"/>
          <xsd:enumeration value="Digestion and Fusion"/>
          <xsd:enumeration value="Digicomply"/>
          <xsd:enumeration value="Dioxins and Furans"/>
          <xsd:enumeration value="Distillate Oil Testing"/>
          <xsd:enumeration value="Distribution and Retail"/>
          <xsd:enumeration value="Distribution Network Integrity Audits"/>
          <xsd:enumeration value="Distribution Services"/>
          <xsd:enumeration value="Diversity and Inclusion"/>
          <xsd:enumeration value="DIY, Tools and Hardware"/>
          <xsd:enumeration value="Dodd-Frank Act"/>
          <xsd:enumeration value="Dopant Profiling SIMS and SRP"/>
          <xsd:enumeration value="Downstream"/>
          <xsd:enumeration value="Draft Survey"/>
          <xsd:enumeration value="Drilling and Completion Engineering"/>
          <xsd:enumeration value="Drinking and Process Water Studies"/>
          <xsd:enumeration value="Drive Cycle Rating"/>
          <xsd:enumeration value="Drive Dynamic Systems"/>
          <xsd:enumeration value="Drive Dynamics"/>
          <xsd:enumeration value="Driver Assistance Systems"/>
          <xsd:enumeration value="Driver Assistance Systems Homologation (ECECE)"/>
          <xsd:enumeration value="Driver Examination and Licensing"/>
          <xsd:enumeration value="Drop-Shatter"/>
          <xsd:enumeration value="Due Diligence"/>
          <xsd:enumeration value="Due Diligence Audits"/>
          <xsd:enumeration value="During Production Check DUPRO"/>
          <xsd:enumeration value="Dust Fallout Monitoring"/>
          <xsd:enumeration value="Dyes and Additives"/>
          <xsd:enumeration value="Dynamic Modelling"/>
          <xsd:enumeration value="Dynamic Penetration Tests"/>
          <xsd:enumeration value="Dynamometer"/>
          <xsd:enumeration value="E&amp;E Services"/>
          <xsd:enumeration value="E&amp;E Services - Photovoltaic Modules"/>
          <xsd:enumeration value="Early Phase I - IIa Services"/>
          <xsd:enumeration value="Early Production Systems"/>
          <xsd:enumeration value="Earthquake Services"/>
          <xsd:enumeration value="Ebola"/>
          <xsd:enumeration value="E-Certificate"/>
          <xsd:enumeration value="Eco-Label Tests"/>
          <xsd:enumeration value="Economic Due Diligence"/>
          <xsd:enumeration value="Economic Feasibility"/>
          <xsd:enumeration value="Economic Sustainability"/>
          <xsd:enumeration value="Ecosystems and Biotops Risk Assessment"/>
          <xsd:enumeration value="Ecotoxicology Studies"/>
          <xsd:enumeration value="ECU and Software"/>
          <xsd:enumeration value="Effective Quality Improvement with Statistical Concepts and Techniques"/>
          <xsd:enumeration value="Effective Tools for Business Process Improvement"/>
          <xsd:enumeration value="E-Government Solutions"/>
          <xsd:enumeration value="EICC Program"/>
          <xsd:enumeration value="eK Mark"/>
          <xsd:enumeration value="Electric Drive Train"/>
          <xsd:enumeration value="Electrical &amp; Electronic Toy Services"/>
          <xsd:enumeration value="Electrical Components"/>
          <xsd:enumeration value="Electrical Installations Certification"/>
          <xsd:enumeration value="Electrical Safety Certification"/>
          <xsd:enumeration value="Electromagnetic Field Monitoring"/>
          <xsd:enumeration value="Electron Microprobe and SEM"/>
          <xsd:enumeration value="Electronic Cargo Transit System (ECTS)"/>
          <xsd:enumeration value="Electronic Components"/>
          <xsd:enumeration value="Electronics Accessories"/>
          <xsd:enumeration value="Emark Approval Services"/>
          <xsd:enumeration value="EMC Mark"/>
          <xsd:enumeration value="EMC Testing"/>
          <xsd:enumeration value="EMC Tests - Electromagnetic Compatibility"/>
          <xsd:enumeration value="Emergency Communication"/>
          <xsd:enumeration value="Emergency Response Services"/>
          <xsd:enumeration value="Emergency Response Services - CLP"/>
          <xsd:enumeration value="Emergency Response Services - Notification"/>
          <xsd:enumeration value="Emergency Response Services - Training"/>
          <xsd:enumeration value="Emission Consulting"/>
          <xsd:enumeration value="Emission Testing"/>
          <xsd:enumeration value="Emission Trading Verification"/>
          <xsd:enumeration value="Emissions Control"/>
          <xsd:enumeration value="Emissions Measurement Services"/>
          <xsd:enumeration value="Emissions Testing"/>
          <xsd:enumeration value="Emissions Testing - Auto"/>
          <xsd:enumeration value="E-Mobility"/>
          <xsd:enumeration value="Employee Engagement"/>
          <xsd:enumeration value="Employer branding"/>
          <xsd:enumeration value="Employment policy"/>
          <xsd:enumeration value="EMSD Approval"/>
          <xsd:enumeration value="EN/ISO Country Standards"/>
          <xsd:enumeration value="End of Warranty Inspection"/>
          <xsd:enumeration value="End-Of-Life Vehicle (ELV) Regulations"/>
          <xsd:enumeration value="ENEC and HAR"/>
          <xsd:enumeration value="Energy and Climate Change"/>
          <xsd:enumeration value="Energy Audit"/>
          <xsd:enumeration value="Energy Audits"/>
          <xsd:enumeration value="Energy Audits and Management"/>
          <xsd:enumeration value="Energy Audits and Management Systems"/>
          <xsd:enumeration value="Energy Efficiency"/>
          <xsd:enumeration value="Energy Management"/>
          <xsd:enumeration value="Energy Management System Establishment"/>
          <xsd:enumeration value="Energy Management Training"/>
          <xsd:enumeration value="Energy Optimization"/>
          <xsd:enumeration value="Energy Output Assessment"/>
          <xsd:enumeration value="Energy Related Products"/>
          <xsd:enumeration value="Energy Related Products - ErP Technical Documentation - File Verification"/>
          <xsd:enumeration value="Energy Savings Measurement and Verification (M and V)"/>
          <xsd:enumeration value="Energy Services"/>
          <xsd:enumeration value="Energy Sources"/>
          <xsd:enumeration value="Energy Testing"/>
          <xsd:enumeration value="Enforcement Devices - Testing Calibration and Verification"/>
          <xsd:enumeration value="Engine Performance Testing"/>
          <xsd:enumeration value="Engineering Data and Modeling"/>
          <xsd:enumeration value="Engineering Services"/>
          <xsd:enumeration value="Engineering Support and Upgrades"/>
          <xsd:enumeration value="Enhanced Oil Recovery (EOR)"/>
          <xsd:enumeration value="Environment"/>
          <xsd:enumeration value="Environment Data Management"/>
          <xsd:enumeration value="Environmental and Social Due Diligence"/>
          <xsd:enumeration value="Environmental and Social Impact Assessment"/>
          <xsd:enumeration value="Environmental and Technical Due Diligence Audits"/>
          <xsd:enumeration value="Environmental Assessment and Management"/>
          <xsd:enumeration value="Environmental Assistance and Expert Witness"/>
          <xsd:enumeration value="Environmental Audit"/>
          <xsd:enumeration value="Environmental Communication"/>
          <xsd:enumeration value="Environmental Disposal"/>
          <xsd:enumeration value="Environmental Drilling"/>
          <xsd:enumeration value="Environmental Due Diligence Audits"/>
          <xsd:enumeration value="Environmental Fate Studies"/>
          <xsd:enumeration value="Environmental Health and Safety"/>
          <xsd:enumeration value="Environmental Health and Safety Management"/>
          <xsd:enumeration value="Environmental Impact Assessment"/>
          <xsd:enumeration value="Environmental Issues"/>
          <xsd:enumeration value="Environmental Life Cycle Analyses of Building Materials"/>
          <xsd:enumeration value="Environmental Management System"/>
          <xsd:enumeration value="Environmental Management Systems"/>
          <xsd:enumeration value="Environmental Mineralogy"/>
          <xsd:enumeration value="Environmental Monitoring"/>
          <xsd:enumeration value="Environmental Permitting and Compliance Services"/>
          <xsd:enumeration value="Environmental Policy"/>
          <xsd:enumeration value="Environmental Reliability Testing"/>
          <xsd:enumeration value="Environmental Simulation"/>
          <xsd:enumeration value="Environmental Simulation - Auto"/>
          <xsd:enumeration value="Environmental Simulation and Analysis"/>
          <xsd:enumeration value="Environmental Training"/>
          <xsd:enumeration value="Equator Principles"/>
          <xsd:enumeration value="Equator Principles - Awareness Training"/>
          <xsd:enumeration value="Equator Principles - Developing an SMS"/>
          <xsd:enumeration value="Equator Principles - Implementation Training"/>
          <xsd:enumeration value="Equator Principles - Independent Review"/>
          <xsd:enumeration value="Equipment Certification and Calibration"/>
          <xsd:enumeration value="Equipment Design &amp; Manufacture"/>
          <xsd:enumeration value="Equipment Inspection Services"/>
          <xsd:enumeration value="Equipment Optimization"/>
          <xsd:enumeration value="Equipment Procurement"/>
          <xsd:enumeration value="Equipment Visual Inspection"/>
          <xsd:enumeration value="ETI Audits"/>
          <xsd:enumeration value="ETI SMETA Audits"/>
          <xsd:enumeration value="EU Emission Trading Scheme (EU ETS)"/>
          <xsd:enumeration value="EU ETS Verification for the Aviation Sector"/>
          <xsd:enumeration value="EU REACH"/>
          <xsd:enumeration value="EU RoHS"/>
          <xsd:enumeration value="EU Toy Directive"/>
          <xsd:enumeration value="EU Toy Directive Consultancy"/>
          <xsd:enumeration value="EU Toy Directive Factory Audits and Inspections"/>
          <xsd:enumeration value="EU Toy Directive Technical Assistance"/>
          <xsd:enumeration value="EU Toy Directive Technical Documentation Validation"/>
          <xsd:enumeration value="EU Toy Directive Testing"/>
          <xsd:enumeration value="EU Toy Directive Training"/>
          <xsd:enumeration value="Europe"/>
          <xsd:enumeration value="Europe - Statutory Schemes"/>
          <xsd:enumeration value="Europe - Voluntary Schemes"/>
          <xsd:enumeration value="E-Waste"/>
          <xsd:enumeration value="Excavated Ground Management"/>
          <xsd:enumeration value="Excipients"/>
          <xsd:enumeration value="Exercise Equipment"/>
          <xsd:enumeration value="Expediting"/>
          <xsd:enumeration value="Expediting Services"/>
          <xsd:enumeration value="EXPLOMIN™"/>
          <xsd:enumeration value="Exploration and Applied Mineralogy"/>
          <xsd:enumeration value="Exploration and Appraisal"/>
          <xsd:enumeration value="Exploration Management"/>
          <xsd:enumeration value="Exploration Sample Processing"/>
          <xsd:enumeration value="Exploration Services"/>
          <xsd:enumeration value="Exploration Services for Coal"/>
          <xsd:enumeration value="Exploration Services for Uranium"/>
          <xsd:enumeration value="Exploration Study Services"/>
          <xsd:enumeration value="Exploratory Clinical Trials"/>
          <xsd:enumeration value="Exterior"/>
          <xsd:enumeration value="Exterior Accessories"/>
          <xsd:enumeration value="Extractables and Leachables Testing"/>
          <xsd:enumeration value="Fabric Tests"/>
          <xsd:enumeration value="Facilities and Infrastructure"/>
          <xsd:enumeration value="Facilities and Production"/>
          <xsd:enumeration value="Facilities Management and Inspections"/>
          <xsd:enumeration value="Factory Acceptance Test"/>
          <xsd:enumeration value="Factory and Site Acceptance Testing"/>
          <xsd:enumeration value="Factory Capability Assessment"/>
          <xsd:enumeration value="Failure Analysis and Failure Prevention"/>
          <xsd:enumeration value="Failure and Damage Analysis"/>
          <xsd:enumeration value="Failure Mode and Effects Analysis Training"/>
          <xsd:enumeration value="Farm Assessments"/>
          <xsd:enumeration value="FCC Mark"/>
          <xsd:enumeration value="FDA 510K"/>
          <xsd:enumeration value="Feed and Ingredients"/>
          <xsd:enumeration value="Fertigation Auditing"/>
          <xsd:enumeration value="Fertigation Monitoring"/>
          <xsd:enumeration value="Fertilizer Calculations"/>
          <xsd:enumeration value="Fertilizers"/>
          <xsd:enumeration value="Fiber Material Composition"/>
          <xsd:enumeration value="Fibers"/>
          <xsd:enumeration value="Field and Sampling"/>
          <xsd:enumeration value="Field Measurement"/>
          <xsd:enumeration value="Field Trials"/>
          <xsd:enumeration value="Final Acceptance Inspection and Testing"/>
          <xsd:enumeration value="Final Installation Inspection"/>
          <xsd:enumeration value="Final Production Inspection"/>
          <xsd:enumeration value="Final Random Inspection - FRI"/>
          <xsd:enumeration value="Finance"/>
          <xsd:enumeration value="Fine Chemicals"/>
          <xsd:enumeration value="Finished Product Services"/>
          <xsd:enumeration value="Fire Assay"/>
          <xsd:enumeration value="Fire Safety and Flammability"/>
          <xsd:enumeration value="First-In-Human (FIH) Clinical Trials"/>
          <xsd:enumeration value="Fishing Equipment"/>
          <xsd:enumeration value="Fitness for Purpose Study"/>
          <xsd:enumeration value="Fitness for Service Assessment"/>
          <xsd:enumeration value="Fixed Laboratory Services"/>
          <xsd:enumeration value="Fixed Source Emission (Stack)"/>
          <xsd:enumeration value="Flammability Tests"/>
          <xsd:enumeration value="Flare and Fuel Gas Metering"/>
          <xsd:enumeration value="Flexitank"/>
          <xsd:enumeration value="Float-Sink and Washability Testing"/>
          <xsd:enumeration value="Flotation"/>
          <xsd:enumeration value="Flotation Economic Evaluation Tool (FLEET)"/>
          <xsd:enumeration value="Flotation Equipment"/>
          <xsd:enumeration value="Flotation Tests"/>
          <xsd:enumeration value="Flow Assurance Services"/>
          <xsd:enumeration value="Flow Assurance Testing"/>
          <xsd:enumeration value="Flow Measurement Allocation"/>
          <xsd:enumeration value="Flowsheet Development"/>
          <xsd:enumeration value="Fluid Sampling and Analysis"/>
          <xsd:enumeration value="FluidPro PAL™"/>
          <xsd:enumeration value="FluidPro PAL™ JR"/>
          <xsd:enumeration value="Food"/>
          <xsd:enumeration value="Food Allergen Testing"/>
          <xsd:enumeration value="Food and Beverages"/>
          <xsd:enumeration value="Food Chemical Analysis"/>
          <xsd:enumeration value="Food Contact Tests"/>
          <xsd:enumeration value="Food Contaminant Testing"/>
          <xsd:enumeration value="Food Defence"/>
          <xsd:enumeration value="Food Hygiene Training"/>
          <xsd:enumeration value="Food Industry Second Party Audit"/>
          <xsd:enumeration value="Food Label Reviews and Nutritional Analysis"/>
          <xsd:enumeration value="Food Microbiological Testing"/>
          <xsd:enumeration value="Food Nutritional Testing and Vitamins"/>
          <xsd:enumeration value="Food Physical and Sensory Testing"/>
          <xsd:enumeration value="Food Safety Services"/>
          <xsd:enumeration value="Food Sustainability"/>
          <xsd:enumeration value="Food Traceability Training"/>
          <xsd:enumeration value="Foreign Exchange Control"/>
          <xsd:enumeration value="Forensic Testing"/>
          <xsd:enumeration value="Forest Inventory and Consulting"/>
          <xsd:enumeration value="Forest Management"/>
          <xsd:enumeration value="Forest Management Certification"/>
          <xsd:enumeration value="Forest Plantation Review"/>
          <xsd:enumeration value="Forest Product Chain-of-Custody"/>
          <xsd:enumeration value="Forest Product Chain-of-Custody Certification"/>
          <xsd:enumeration value="Forest Products"/>
          <xsd:enumeration value="Forestry"/>
          <xsd:enumeration value="Forestry and Wood"/>
          <xsd:enumeration value="Forestry Management"/>
          <xsd:enumeration value="Forestry, Agriculture and Construction"/>
          <xsd:enumeration value="Fractured Carbonate Studies"/>
          <xsd:enumeration value="Fresh Produce"/>
          <xsd:enumeration value="FSMA"/>
          <xsd:enumeration value="FSSC 22000"/>
          <xsd:enumeration value="FSSC 22000 - Awareness Training - Food Safety System Certification"/>
          <xsd:enumeration value="FSSC 22000 - Implementation and Documentation Training - Food Safety System Certification"/>
          <xsd:enumeration value="FSSC 22000 - Internal Auditor Training - Food Safety System Certification"/>
          <xsd:enumeration value="FSSC 22000 - Lead Auditor Training - Food Safety System Certification"/>
          <xsd:enumeration value="Fuel and Oil"/>
          <xsd:enumeration value="Fuel Blending"/>
          <xsd:enumeration value="Fuel Gases"/>
          <xsd:enumeration value="Fuel Integrity Program"/>
          <xsd:enumeration value="Fuel Oil Testing"/>
          <xsd:enumeration value="Fuel Oils"/>
          <xsd:enumeration value="Fuel Treatment"/>
          <xsd:enumeration value="Fuels Blending and Cargo Treatment"/>
          <xsd:enumeration value="Fuels Improvement"/>
          <xsd:enumeration value="Fuels Performance Consultation"/>
          <xsd:enumeration value="Fuels Testing"/>
          <xsd:enumeration value="Fugitive Emission Studies"/>
          <xsd:enumeration value="Fugitive Emissions"/>
          <xsd:enumeration value="Full Outturn Guarantee (FOG)"/>
          <xsd:enumeration value="Full Outturn Quality (FOQ)"/>
          <xsd:enumeration value="Full Scale Static Rotor Blade Testing"/>
          <xsd:enumeration value="Full Year Results"/>
          <xsd:enumeration value="Fumigation Services"/>
          <xsd:enumeration value="Functional and Safety Test"/>
          <xsd:enumeration value="Functional Safety"/>
          <xsd:enumeration value="Functional Safety Auto"/>
          <xsd:enumeration value="Functional Safety Automation Industry"/>
          <xsd:enumeration value="Furans"/>
          <xsd:enumeration value="Furniture"/>
          <xsd:enumeration value="Fusion"/>
          <xsd:enumeration value="Gap Analysis Audit"/>
          <xsd:enumeration value="Garden Tools"/>
          <xsd:enumeration value="Garment Without Guilt"/>
          <xsd:enumeration value="Gas Analysis"/>
          <xsd:enumeration value="Gas Analysis in Pharmaceutical Production"/>
          <xsd:enumeration value="Gas Appliances"/>
          <xsd:enumeration value="Gas Appliances Certifications"/>
          <xsd:enumeration value="Gas Free Inspection"/>
          <xsd:enumeration value="Gas In Situ Determinations"/>
          <xsd:enumeration value="Gas Metering Systems"/>
          <xsd:enumeration value="Gas Technical Center"/>
          <xsd:enumeration value="Gas Testing"/>
          <xsd:enumeration value="Gasoline Testing"/>
          <xsd:enumeration value="GasPro"/>
          <xsd:enumeration value="GCF"/>
          <xsd:enumeration value="GCGOR"/>
          <xsd:enumeration value="Gearbox Inspection"/>
          <xsd:enumeration value="General Industrial Services"/>
          <xsd:enumeration value="Genetic Testing"/>
          <xsd:enumeration value="Geochemistry"/>
          <xsd:enumeration value="Geometallurgical Review"/>
          <xsd:enumeration value="Geometallurgy"/>
          <xsd:enumeration value="Geometallurgy Framework"/>
          <xsd:enumeration value="Geophysical Services"/>
          <xsd:enumeration value="Geostatistics and Block Modeling"/>
          <xsd:enumeration value="Geotechnical Engineering"/>
          <xsd:enumeration value="Geotechnical Investigations"/>
          <xsd:enumeration value="Geotechnical Parameters"/>
          <xsd:enumeration value="Geotechnical Services"/>
          <xsd:enumeration value="Geotechnical Studies"/>
          <xsd:enumeration value="GFSI Certification"/>
          <xsd:enumeration value="GHP (Good Hygiene Practices)"/>
          <xsd:enumeration value="Global Food Safety Initiative Certification"/>
          <xsd:enumeration value="Global Procurement Policy"/>
          <xsd:enumeration value="Global Regulations"/>
          <xsd:enumeration value="Global Schemes"/>
          <xsd:enumeration value="GlobalGap"/>
          <xsd:enumeration value="GLP Residue Studies"/>
          <xsd:enumeration value="Gluten-free"/>
          <xsd:enumeration value="Glutten Free"/>
          <xsd:enumeration value="Glycosylation Analysis"/>
          <xsd:enumeration value="GM &amp; GE Services"/>
          <xsd:enumeration value="GM Trails"/>
          <xsd:enumeration value="GMO Testing"/>
          <xsd:enumeration value="GMP - Good Manufacturing Practices, Auditing, Certification and Training"/>
          <xsd:enumeration value="GMP and REACH Implementation Training in Cosmetics Industry"/>
          <xsd:enumeration value="GMP B2"/>
          <xsd:enumeration value="Gold"/>
          <xsd:enumeration value="Gold and Silver Bullion Analysis"/>
          <xsd:enumeration value="Gold by Aqua Regia"/>
          <xsd:enumeration value="Gold Mineralogy"/>
          <xsd:enumeration value="Good Agricultural Practices (G.A.P) Certification"/>
          <xsd:enumeration value="Good Distribution Practice (For Medical Devices)"/>
          <xsd:enumeration value="Good Distribution Practices (GDP) Certification For Pharmaceutical Industry"/>
          <xsd:enumeration value="Good Distribution Practices (GDP) Training For Pharmaceutical Industry"/>
          <xsd:enumeration value="Good Environmental Practices"/>
          <xsd:enumeration value="Good Manufacturing Pracrices (GMP) Auditor Conversion Training - ICH Q7A"/>
          <xsd:enumeration value="Good Manufacturing Practice (GMP) Certification"/>
          <xsd:enumeration value="Good Manufacturing Practices"/>
          <xsd:enumeration value="Good Manufacturing Practices (GMP) Awareness Training For Pharmaceutical Industry"/>
          <xsd:enumeration value="Good Manufacturing Practices (GMP) Compliance Training For Pharmaceutical Industry"/>
          <xsd:enumeration value="Good Manufacturing Practices (GMP) Expert Training For Pharmaceutical Industry"/>
          <xsd:enumeration value="Good Spa Practices"/>
          <xsd:enumeration value="Good Storage and Distribution Practices"/>
          <xsd:enumeration value="Good Trading Practices"/>
          <xsd:enumeration value="GOST-R Certificate and Declaration"/>
          <xsd:enumeration value="GOST-R Scheme"/>
          <xsd:enumeration value="Grading"/>
          <xsd:enumeration value="Grain and Oil Seeds"/>
          <xsd:enumeration value="Grain Size Analysis"/>
          <xsd:enumeration value="Gravity Recovery Gold (GRG) Test"/>
          <xsd:enumeration value="Gravity Separation"/>
          <xsd:enumeration value="Gravity Separation Test"/>
          <xsd:enumeration value="Greasy Wool"/>
          <xsd:enumeration value="Green Building"/>
          <xsd:enumeration value="Green IT Policy ‎"/>
          <xsd:enumeration value="Green Process Design"/>
          <xsd:enumeration value="Green Procurement"/>
          <xsd:enumeration value="Greenhouse Gas Emissions and Lifecycle Assessment"/>
          <xsd:enumeration value="Greenhouse Gas Emissions Monitoring"/>
          <xsd:enumeration value="Greenhouse Services"/>
          <xsd:enumeration value="Groundwater and Hydrogeological Studies"/>
          <xsd:enumeration value="Groundwater Catchment Study"/>
          <xsd:enumeration value="Groundwater Modeling"/>
          <xsd:enumeration value="Groundwater Resources Risk Assessment"/>
          <xsd:enumeration value="Groundwater Wells"/>
          <xsd:enumeration value="Groundwater Wells Inspection"/>
          <xsd:enumeration value="Groundwater Wells Installation"/>
          <xsd:enumeration value="GS - Geprüfte Sicherheit (Tested Safety) Scheme"/>
          <xsd:enumeration value="GSCP Audits"/>
          <xsd:enumeration value="Guarantee Business Solutions"/>
          <xsd:enumeration value="Guarantee Services"/>
          <xsd:enumeration value="Gulf States Toy Services"/>
          <xsd:enumeration value="HACCP Awareness Training"/>
          <xsd:enumeration value="HACCP Certification"/>
          <xsd:enumeration value="HACCP Implementation and Auditing Training"/>
          <xsd:enumeration value="Halal certification"/>
          <xsd:enumeration value="Half Year Results"/>
          <xsd:enumeration value="HALT and HASS"/>
          <xsd:enumeration value="Hand Tools"/>
          <xsd:enumeration value="Hannah Process"/>
          <xsd:enumeration value="Hardgoods"/>
          <xsd:enumeration value="Hardgoods - DIY, Tools and Hardware"/>
          <xsd:enumeration value="Hardgoods - Home Furnishings and Houseware"/>
          <xsd:enumeration value="Hardgrove Grindability Index (HGI)"/>
          <xsd:enumeration value="Harvest Monitoring"/>
          <xsd:enumeration value="Hazardous Substances"/>
          <xsd:enumeration value="Headlamps"/>
          <xsd:enumeration value="Health and Safety"/>
          <xsd:enumeration value="Health and Safety and Industrial Hygiene"/>
          <xsd:enumeration value="Health and Well-Being"/>
          <xsd:enumeration value="Health Safety and Environment Management During Construction"/>
          <xsd:enumeration value="Health, Beauty and Wellness"/>
          <xsd:enumeration value="Health, Safety and Environment"/>
          <xsd:enumeration value="Health, Safety and Environment Management"/>
          <xsd:enumeration value="Health, Safety, and Environment Management (HS&amp;E)"/>
          <xsd:enumeration value="Helmets"/>
          <xsd:enumeration value="Herb and Spice"/>
          <xsd:enumeration value="Herbicides"/>
          <xsd:enumeration value="High Definition Mineralogy"/>
          <xsd:enumeration value="High Density Sludge (HDS) Process"/>
          <xsd:enumeration value="High Pressure Grinding Rolls (HPGR)"/>
          <xsd:enumeration value="High Visibility Clothing"/>
          <xsd:enumeration value="HiPAL"/>
          <xsd:enumeration value="Historical Study"/>
          <xsd:enumeration value="Hold and Hatch Inspections"/>
          <xsd:enumeration value="Holiday and Party Items"/>
          <xsd:enumeration value="Home Furnishings and Houseware"/>
          <xsd:enumeration value="Homologation"/>
          <xsd:enumeration value="Homologation Consulting"/>
          <xsd:enumeration value="Homologation ECECE emark Emark"/>
          <xsd:enumeration value="Homologation EV"/>
          <xsd:enumeration value="Homologation Project Management"/>
          <xsd:enumeration value="Hong Kong  (Hong Kong - Medical Devices Control Office)"/>
          <xsd:enumeration value="Hospitality Services"/>
          <xsd:enumeration value="Host Cell Impurity Testing"/>
          <xsd:enumeration value="Hot Light Fastness, Hot Light Aging and Color Stability"/>
          <xsd:enumeration value="Household Care"/>
          <xsd:enumeration value="HR onboarding"/>
          <xsd:enumeration value="HR Principles Policy"/>
          <xsd:enumeration value="HSE Assessment"/>
          <xsd:enumeration value="HSE Inspection"/>
          <xsd:enumeration value="Human Health Risk Assessment"/>
          <xsd:enumeration value="Humidity Testing"/>
          <xsd:enumeration value="HVI Cotton Testing"/>
          <xsd:enumeration value="Hydraulic Conductivity"/>
          <xsd:enumeration value="Hydride Elements"/>
          <xsd:enumeration value="Hydrocarbon Allocation"/>
          <xsd:enumeration value="Hydrocarbon Fingerprinting"/>
          <xsd:enumeration value="Hydrogeochemistry"/>
          <xsd:enumeration value="Hydrogeological Services"/>
          <xsd:enumeration value="Hygiene Monitored Approval Scheme"/>
          <xsd:enumeration value="IATA Training"/>
          <xsd:enumeration value="Icorr Painting and Coating Training"/>
          <xsd:enumeration value="ICS Audits"/>
          <xsd:enumeration value="ICTI Audits"/>
          <xsd:enumeration value="Identification and Chemistry"/>
          <xsd:enumeration value="IEC"/>
          <xsd:enumeration value="IECEE HS Reporting Services"/>
          <xsd:enumeration value="IECQ HSPM (Hazardous Substances Process Management)"/>
          <xsd:enumeration value="IFS - International Food Standard Audit, Certification and Training"/>
          <xsd:enumeration value="IFS Awareness Training - International Food Standard"/>
          <xsd:enumeration value="IFS Broker Certification"/>
          <xsd:enumeration value="IFS Food Certification"/>
          <xsd:enumeration value="IFS HPC Certification"/>
          <xsd:enumeration value="IFS Logistics Certification"/>
          <xsd:enumeration value="iGS (Integrated Geometallurgical Simulation)"/>
          <xsd:enumeration value="IMDS Services"/>
          <xsd:enumeration value="Immunogenicity and Neutralizing Antibody"/>
          <xsd:enumeration value="Impact Analysis"/>
          <xsd:enumeration value="Implementation and Documentation Training - Integrated Management Systems"/>
          <xsd:enumeration value="Implementation and Management - Vehicle Safety and Emission Programs"/>
          <xsd:enumeration value="Implementation and Management of Axle Load Control Programs"/>
          <xsd:enumeration value="Implementation and Management of Traffic Systems"/>
          <xsd:enumeration value="Implementation Training"/>
          <xsd:enumeration value="Import and Export Certification"/>
          <xsd:enumeration value="Import Certification for Iran"/>
          <xsd:enumeration value="Import Control Services"/>
          <xsd:enumeration value="Imported Vehicle Inspection and Verification CIVIO"/>
          <xsd:enumeration value="Impurities in Natural Hydrocarbons"/>
          <xsd:enumeration value="Indicator Mineral and Diamond Processing and Assessment"/>
          <xsd:enumeration value="Indonesia Toy Services"/>
          <xsd:enumeration value="Indoor Air Quality (IAQ)"/>
          <xsd:enumeration value="Indoor Environmental Quality"/>
          <xsd:enumeration value="Indoor Environmental Quality (IEQ)"/>
          <xsd:enumeration value="Industrial Chemicals"/>
          <xsd:enumeration value="Industrial Gasses"/>
          <xsd:enumeration value="Industrial Hygiene"/>
          <xsd:enumeration value="Industrial Measurements"/>
          <xsd:enumeration value="Industrial Projects in Russia"/>
          <xsd:enumeration value="Industrial Projects in Russia - Regulatory Compliance Services"/>
          <xsd:enumeration value="Industrial Rope Access"/>
          <xsd:enumeration value="Industrial Waste Water Studies"/>
          <xsd:enumeration value="Industry Specific Training"/>
          <xsd:enumeration value="Information Management Systems"/>
          <xsd:enumeration value="Information Security"/>
          <xsd:enumeration value="Information Security Management"/>
          <xsd:enumeration value="Information Security Management Systems Certification"/>
          <xsd:enumeration value="Information Technology"/>
          <xsd:enumeration value="Infrastructure and Building Services"/>
          <xsd:enumeration value="In-House (Custom Services)"/>
          <xsd:enumeration value="In-House Laboratory Development and Consultancy"/>
          <xsd:enumeration value="Initial Production Check - IPC"/>
          <xsd:enumeration value="Inland Revenue/VAT/ Local Taxes"/>
          <xsd:enumeration value="In-Line Quality Consulting"/>
          <xsd:enumeration value="Inmetro Mark"/>
          <xsd:enumeration value="Innovative Solutions"/>
          <xsd:enumeration value="In-Plant and Operational Support"/>
          <xsd:enumeration value="In-Plant Services and Operational Support"/>
          <xsd:enumeration value="In-Service Inspections"/>
          <xsd:enumeration value="Inspection"/>
          <xsd:enumeration value="Inspection and Cargo Management"/>
          <xsd:enumeration value="Inspection and Sampling for Coal"/>
          <xsd:enumeration value="Inspection and Sampling for Uranium"/>
          <xsd:enumeration value="Inspection and Sampling Services"/>
          <xsd:enumeration value="Inspection and Technical Assistance During Turnarounds"/>
          <xsd:enumeration value="Inspection for Agricultural Goods"/>
          <xsd:enumeration value="Inspection Services"/>
          <xsd:enumeration value="Inspection Services for Biofuels"/>
          <xsd:enumeration value="Integrated Development Studies"/>
          <xsd:enumeration value="Integrated Management Systems"/>
          <xsd:enumeration value="Integrated Management Systems Certifications"/>
          <xsd:enumeration value="Integrated Management Systems Training"/>
          <xsd:enumeration value="Integrated Pest Management"/>
          <xsd:enumeration value="Integrated Sustainability Audits"/>
          <xsd:enumeration value="Integrity"/>
          <xsd:enumeration value="Interior"/>
          <xsd:enumeration value="Interior Accessories"/>
          <xsd:enumeration value="Internal Auditor Training"/>
          <xsd:enumeration value="Internal Quality Systems Training"/>
          <xsd:enumeration value="International Customs Data Exchange"/>
          <xsd:enumeration value="International Food Safety (IFS) Broker"/>
          <xsd:enumeration value="International Food Safety (IFS) Logistics"/>
          <xsd:enumeration value="Interpretation and Modeling"/>
          <xsd:enumeration value="Introduction to REACH"/>
          <xsd:enumeration value="Introduction to Sustainability and Ecodesign"/>
          <xsd:enumeration value="Investor Relations"/>
          <xsd:enumeration value="IP Traceability"/>
          <xsd:enumeration value="IR-Inspection"/>
          <xsd:enumeration value="IRIS Certification"/>
          <xsd:enumeration value="Iron and Nickel"/>
          <xsd:enumeration value="Iron Ore"/>
          <xsd:enumeration value="Isamill Evaluation"/>
          <xsd:enumeration value="ISO 10002 - Quality Management - Customer Satisfaction Certification"/>
          <xsd:enumeration value="ISO 11135-1 - Sterilization of Health Care Products - Ethylene Oxide"/>
          <xsd:enumeration value="ISO 11137-1-2 - Sterilization of Health Care Products - Radiation"/>
          <xsd:enumeration value="ISO 13485"/>
          <xsd:enumeration value="ISO 13485 - Awareness Training - Quality Management Systems for Medical Devices"/>
          <xsd:enumeration value="ISO 13485 - Internal Auditor Training - Quality Management Systems for Medical Devices"/>
          <xsd:enumeration value="ISO 13485 - Lead Auditor Training - Quality Management Systems for Medical Devices"/>
          <xsd:enumeration value="ISO 13485 - Sanitary Products CE Marking"/>
          <xsd:enumeration value="ISO 13485:2003"/>
          <xsd:enumeration value="ISO 14001 - Awareness Training - Environmental Management Systems"/>
          <xsd:enumeration value="ISO 14001 - Implementation Course - Environmental Management Systems"/>
          <xsd:enumeration value="ISO 14001 - Internal Auditor Training - Environmental Management Systems"/>
          <xsd:enumeration value="ISO 14001 - Lead Auditor Training - Environmental Management Systems"/>
          <xsd:enumeration value="ISO 14001:2004 - Environmental Management Systems"/>
          <xsd:enumeration value="ISO 14064 - Auditor Training - Greenhouse Gas Accounting and Verification"/>
          <xsd:enumeration value="ISO 14064 - Awareness Training - Greenhouse Gas Accounting and Verification"/>
          <xsd:enumeration value="ISO 14064 - Greenhouse Gas Accounting and Verification"/>
          <xsd:enumeration value="ISO 14064 - Greenhouse Gas Verification"/>
          <xsd:enumeration value="ISO 14067 - Carbon Footprint"/>
          <xsd:enumeration value="ISO 15378 - Certification - Primary Packaging Materials for Medicinal Products"/>
          <xsd:enumeration value="ISO 20000 - Awareness Training - Information Technology Service Management Systems"/>
          <xsd:enumeration value="ISO 20000 - Internal Auditing Training - Information Technology Service Management Systems"/>
          <xsd:enumeration value="ISO 20000 - IT Certification"/>
          <xsd:enumeration value="ISO 20000 - Lead Auditor Training - Information Technology Service Management Systems"/>
          <xsd:enumeration value="ISO 20121"/>
          <xsd:enumeration value="ISO 22000"/>
          <xsd:enumeration value="ISO 22000 - Awareness Training - Food Safety Management Systems"/>
          <xsd:enumeration value="ISO 22000 - Implementation Training - Food Safety Management Systems"/>
          <xsd:enumeration value="ISO 22000 - Internal Auditor Training - Food Safety Management Systems"/>
          <xsd:enumeration value="ISO 22000 - Lead Auditor Training - Food Safety Management Systems"/>
          <xsd:enumeration value="ISO 22301 - Certification - Preparedness and Continuity Management Systems"/>
          <xsd:enumeration value="ISO 22716 - Cosmetics GMP"/>
          <xsd:enumeration value="ISO 22716 - Good Manufacturing Practices (GMP) Awareness Training for Cosmetic Industry"/>
          <xsd:enumeration value="ISO 22716 - Good Manufacturing Practices (GMP) Interpretation and Audit Training for Cosmetic Industry"/>
          <xsd:enumeration value="ISO 26000 - Awareness Training - Social Responsibility"/>
          <xsd:enumeration value="ISO 26000 - Guidance on Social Responsibility (Auditing and Training)"/>
          <xsd:enumeration value="ISO 26000 - Implementation Training - Social Responsibility"/>
          <xsd:enumeration value="ISO 26000 - Performance Assessment - Social Responsibility"/>
          <xsd:enumeration value="ISO 27001 - Auditor Conversion Training - Information Security Management Systems"/>
          <xsd:enumeration value="ISO 27001 - Awareness Training - Information Security Management Systems"/>
          <xsd:enumeration value="ISO 27001 - Internal Auditor Training - Information Security Management Systems"/>
          <xsd:enumeration value="ISO 27001 - Lead Auditor Training - Information Security Management Systems"/>
          <xsd:enumeration value="ISO 27001:2005 - Information Security Management Systems"/>
          <xsd:enumeration value="ISO 28000 - Awareness Training - Supply Chain Security Management Systems"/>
          <xsd:enumeration value="ISO 28000 - Lead Auditor Training - Supply Chain Security Management Systems"/>
          <xsd:enumeration value="ISO 28000 - Supply Chain Security Management Systems"/>
          <xsd:enumeration value="ISO 29001 - Awareness Training - Quality Management for Oil and Gas"/>
          <xsd:enumeration value="ISO 29001 - Quality Management for Oil and Gas"/>
          <xsd:enumeration value="ISO 29990 - Certification - Learning Services Management Systems"/>
          <xsd:enumeration value="ISO 31000 - Awareness Training - Risk Management"/>
          <xsd:enumeration value="ISO 31000 - Risk Management"/>
          <xsd:enumeration value="ISO 31000 - Risk Management (Auditing Training)"/>
          <xsd:enumeration value="ISO 50001 - Awareness Training - Energy Management Systems"/>
          <xsd:enumeration value="ISO 9001 - Auditor Conversion Training - Quality Management Systems"/>
          <xsd:enumeration value="ISO 9001 - Awareness Training - Quality Management Systems"/>
          <xsd:enumeration value="ISO 9001 - Certification - Quality Management Systems"/>
          <xsd:enumeration value="ISO 9001 - Internal Auditor Training - Quality Management Systems"/>
          <xsd:enumeration value="ISO 9001 - Lead Auditor Training - Quality Management Systems"/>
          <xsd:enumeration value="ISO 9001 - Medical Devices Auditor Transition Training"/>
          <xsd:enumeration value="ISO 9001 and 14001 Transition"/>
          <xsd:enumeration value="ISO 9001, ISO 14001 and OHSAS 18001 - Internal Auditor Training - Integrated Management Systems"/>
          <xsd:enumeration value="ISO Tank Inspection"/>
          <xsd:enumeration value="ISO/DIS 50001 - Energy Management Systems - Certification and Training"/>
          <xsd:enumeration value="ISO/IEC 17025"/>
          <xsd:enumeration value="ISO/IEC 17025 - Awareness Course - Laboratory Management Systems"/>
          <xsd:enumeration value="ISO/IEC 17025 - Internal Auditor Training - Laboratory Management Systems"/>
          <xsd:enumeration value="ISO/TS 16949 - Awareness Training - Quality Management Systems for Automotive Industry"/>
          <xsd:enumeration value="ISO/TS 16949 - Implementation Training - Quality Management System for Automotive Products"/>
          <xsd:enumeration value="ISO/TS 16949 - Internal Auditing - Quality Management System for Automotive Products"/>
          <xsd:enumeration value="ISO/TS 16949 - Lead Auditor Training - Quality Management Systems for Automotive Industry"/>
          <xsd:enumeration value="ISO/TS 16949 - Quality Management Systems for Automotive Industry"/>
          <xsd:enumeration value="ISO/TS 16949 - Transition Course - Quality Management System for Automotive Products"/>
          <xsd:enumeration value="ISTA Certification (International Safe Transit Association)"/>
          <xsd:enumeration value="ISTA Certification (International Seed Testing Association)"/>
          <xsd:enumeration value="IT and Telecommunication"/>
          <xsd:enumeration value="IT Policy"/>
          <xsd:enumeration value="IT Service Management"/>
          <xsd:enumeration value="Japan Toy Services"/>
          <xsd:enumeration value="Jet Fuel Testing"/>
          <xsd:enumeration value="Jetty Services"/>
          <xsd:enumeration value="Jewellery"/>
          <xsd:enumeration value="Jewelry"/>
          <xsd:enumeration value="JISQ 9100, AS 9100, EN 9100 - Quality Management Systems for Aerospace Industry"/>
          <xsd:enumeration value="JK Abrasion Test"/>
          <xsd:enumeration value="JK Drop-Weight Test"/>
          <xsd:enumeration value="JPAL - Japanese Regulations for Medical Devices"/>
          <xsd:enumeration value="Jute Grading and Testing"/>
          <xsd:enumeration value="Juvenile Products"/>
          <xsd:enumeration value="Karst Studies"/>
          <xsd:enumeration value="Kitchen and Dining Products"/>
          <xsd:enumeration value="Korea RoHS"/>
          <xsd:enumeration value="Korea Toy Services"/>
          <xsd:enumeration value="Kosher"/>
          <xsd:enumeration value="Labeling Verification Care and Use Instructions"/>
          <xsd:enumeration value="Laboratory Analysis"/>
          <xsd:enumeration value="Laboratory Analysis - Analytical Parameters"/>
          <xsd:enumeration value="Laboratory Comparative Work Index"/>
          <xsd:enumeration value="Laboratory Design"/>
          <xsd:enumeration value="Laboratory Design, Commissioning and Operation Services"/>
          <xsd:enumeration value="Laboratory Management"/>
          <xsd:enumeration value="Laboratory Outsourcing"/>
          <xsd:enumeration value="Laboratory Services"/>
          <xsd:enumeration value="Laboratory Up*Sourcing"/>
          <xsd:enumeration value="Laboratory Validation"/>
          <xsd:enumeration value="Ladders"/>
          <xsd:enumeration value="Land, Water and Data Management"/>
          <xsd:enumeration value="Landfill Management Studies"/>
          <xsd:enumeration value="Landfill Subsidence Monitoring"/>
          <xsd:enumeration value="Large Projects and Finance"/>
          <xsd:enumeration value="Late Phase II - IV Services"/>
          <xsd:enumeration value="Leak Detection"/>
          <xsd:enumeration value="Lean and Six Sigma"/>
          <xsd:enumeration value="Lean Awareness Training"/>
          <xsd:enumeration value="Lean Gas Systems"/>
          <xsd:enumeration value="Lean Six Sigma Master Black Belt Course"/>
          <xsd:enumeration value="Leasing Companies"/>
          <xsd:enumeration value="Legal Requirements"/>
          <xsd:enumeration value="Legal Requirements (Homologation)"/>
          <xsd:enumeration value="Legally Defensible Data"/>
          <xsd:enumeration value="Legionella"/>
          <xsd:enumeration value="Lenders' Adviser"/>
          <xsd:enumeration value="Lenders Engineer"/>
          <xsd:enumeration value="LHAMA Compliance Labeling of Hazardous Art Materials"/>
          <xsd:enumeration value="Licence Application Support"/>
          <xsd:enumeration value="Life Cycle Analyses"/>
          <xsd:enumeration value="Life Cycle Assessment"/>
          <xsd:enumeration value="Lift and Elevator Certification"/>
          <xsd:enumeration value="Lighting"/>
          <xsd:enumeration value="Lightning Inspection"/>
          <xsd:enumeration value="Liquid Metering Systems"/>
          <xsd:enumeration value="Liquid Penetrant Testing Training"/>
          <xsd:enumeration value="Liquids"/>
          <xsd:enumeration value="Liquid-Solid Separation Testing"/>
          <xsd:enumeration value="Lithium"/>
          <xsd:enumeration value="LNG"/>
          <xsd:enumeration value="LNG and Gases"/>
          <xsd:enumeration value="LNG Contract Review and Consultancy"/>
          <xsd:enumeration value="LNG Custody Transfer Inspection"/>
          <xsd:enumeration value="LNG Laboratory Test and Observation"/>
          <xsd:enumeration value="LNG Metering Compliance"/>
          <xsd:enumeration value="LNG Online GC Support Services"/>
          <xsd:enumeration value="LNG Portable Sampler and Testing Rig"/>
          <xsd:enumeration value="LNG Services"/>
          <xsd:enumeration value="LNG Ship Calibration"/>
          <xsd:enumeration value="Loading and Discharge Supervision"/>
          <xsd:enumeration value="Loading and Unloading Supervision"/>
          <xsd:enumeration value="Loading Master, On-Hires and Off-Hires"/>
          <xsd:enumeration value="Loading Unloading Supervision (LSUS)"/>
          <xsd:enumeration value="Load-Port and Pre-Shipment Assays"/>
          <xsd:enumeration value="Local and International Multicenter Quality of Life Studies"/>
          <xsd:enumeration value="Locked Cycle Test"/>
          <xsd:enumeration value="Logistic Companies"/>
          <xsd:enumeration value="Logistics"/>
          <xsd:enumeration value="Logistics and Trade"/>
          <xsd:enumeration value="Logistics Certification"/>
          <xsd:enumeration value="Logistics Chain Damage Prevention"/>
          <xsd:enumeration value="Logistics Support"/>
          <xsd:enumeration value="Low Formaldehyde Composite Wood Product Certification"/>
          <xsd:enumeration value="Low Level Pesticides"/>
          <xsd:enumeration value="LPG Services"/>
          <xsd:enumeration value="Lubricant Testing"/>
          <xsd:enumeration value="Luggage and Bags"/>
          <xsd:enumeration value="Luminaries"/>
          <xsd:enumeration value="M(SDS) Management"/>
          <xsd:enumeration value="Machinery"/>
          <xsd:enumeration value="MacPherson Autogenous Grindability Test"/>
          <xsd:enumeration value="Magnetic and Electrostatic Separation"/>
          <xsd:enumeration value="Magnetic Particle Testing"/>
          <xsd:enumeration value="Magnetic Particle Testing Training"/>
          <xsd:enumeration value="Maintenance Management"/>
          <xsd:enumeration value="Maintenance Services"/>
          <xsd:enumeration value="Major Elements"/>
          <xsd:enumeration value="Management and Audit of the Risks of Chemicals - MARCH"/>
          <xsd:enumeration value="Management and Compliance"/>
          <xsd:enumeration value="Management Development"/>
          <xsd:enumeration value="Management of Restricted Substances - Audits and Certification"/>
          <xsd:enumeration value="Management of SVHC"/>
          <xsd:enumeration value="Management System for the Facility Electrostatic Discharge Control (ESD)"/>
          <xsd:enumeration value="Management Systems Certification"/>
          <xsd:enumeration value="Management Systems Implementation"/>
          <xsd:enumeration value="Management Systems Implementation Training"/>
          <xsd:enumeration value="Manufacturing"/>
          <xsd:enumeration value="Manufacturing Control"/>
          <xsd:enumeration value="Manufacturing Inspection and Supervision"/>
          <xsd:enumeration value="Manufacturing Inspection and Technical Inspection"/>
          <xsd:enumeration value="Manufacturing Process"/>
          <xsd:enumeration value="Manure Management"/>
          <xsd:enumeration value="Marine"/>
          <xsd:enumeration value="Marine Services"/>
          <xsd:enumeration value="Marine Stewardship Council (MSC) Certification"/>
          <xsd:enumeration value="Marker Program"/>
          <xsd:enumeration value="Market and Commodity Research Services"/>
          <xsd:enumeration value="Market Research"/>
          <xsd:enumeration value="Market Research Services"/>
          <xsd:enumeration value="Marketing - Communication training course"/>
          <xsd:enumeration value="Mass Ratio - Urea and Ammonium Nitrate"/>
          <xsd:enumeration value="Material and Process Media Testing and Analysis"/>
          <xsd:enumeration value="Material Composition Testing"/>
          <xsd:enumeration value="Material Testing"/>
          <xsd:enumeration value="Material, Cell and Wafer"/>
          <xsd:enumeration value="Materials Certification"/>
          <xsd:enumeration value="Materials Testing"/>
          <xsd:enumeration value="Mechanical Components"/>
          <xsd:enumeration value="Mechanical Integrity Management System"/>
          <xsd:enumeration value="Mechanical Sampling"/>
          <xsd:enumeration value="Mechanical Sampling Systems"/>
          <xsd:enumeration value="Medical Affairs and Pharmacoviligence"/>
          <xsd:enumeration value="Medical Device Classified as Consumer Products"/>
          <xsd:enumeration value="Medical Device QC Testing"/>
          <xsd:enumeration value="Medical Devices"/>
          <xsd:enumeration value="Medical Writing"/>
          <xsd:enumeration value="Melamine Contamination Testing"/>
          <xsd:enumeration value="Mercury Detection, Analysis and Speciation"/>
          <xsd:enumeration value="Mercury Services"/>
          <xsd:enumeration value="Metabolite Profiling and Balance Studies (14C-Labeled Drug)"/>
          <xsd:enumeration value="Metal"/>
          <xsd:enumeration value="Metal Speciation and Low-Level Metals"/>
          <xsd:enumeration value="Metal Testing"/>
          <xsd:enumeration value="Metallurgical Accounting"/>
          <xsd:enumeration value="Metallurgical Services for Uranium"/>
          <xsd:enumeration value="Metallurgy and Process Design"/>
          <xsd:enumeration value="Meter Prover Calibration"/>
          <xsd:enumeration value="Meter Selection"/>
          <xsd:enumeration value="Metering and Calibration"/>
          <xsd:enumeration value="Metering Audits"/>
          <xsd:enumeration value="Metering Consultancy Services"/>
          <xsd:enumeration value="Metering Design Selection and Verification"/>
          <xsd:enumeration value="Metering Management"/>
          <xsd:enumeration value="Metering Operations Support"/>
          <xsd:enumeration value="Metering Services"/>
          <xsd:enumeration value="Metering Uncertainty Studies"/>
          <xsd:enumeration value="Metering, Measurement and Allocation"/>
          <xsd:enumeration value="Methelyne Blue"/>
          <xsd:enumeration value="Method Development Optimization and Validation"/>
          <xsd:enumeration value="Metrological Compliance Consultancy"/>
          <xsd:enumeration value="MFT Test"/>
          <xsd:enumeration value="Microbial Analysis"/>
          <xsd:enumeration value="Microbial Analytical Services"/>
          <xsd:enumeration value="Microbiological Testing"/>
          <xsd:enumeration value="Microbiological Tests"/>
          <xsd:enumeration value="Microbiology"/>
          <xsd:enumeration value="Microbiology, Bacteriology and Ecotoxicology Studies"/>
          <xsd:enumeration value="Microelectronics"/>
          <xsd:enumeration value="Microelectronics Quality Control"/>
          <xsd:enumeration value="Micron Testing"/>
          <xsd:enumeration value="Micro-Pollutants and POPs"/>
          <xsd:enumeration value="Mill and Plant Sample Analysis"/>
          <xsd:enumeration value="Mill Design"/>
          <xsd:enumeration value="Minerals Detection"/>
          <xsd:enumeration value="Mini Bulk and DMS Plant"/>
          <xsd:enumeration value="Mini PVT"/>
          <xsd:enumeration value="Mining Equipment Maintenance"/>
          <xsd:enumeration value="MMI Orientation Surveys"/>
          <xsd:enumeration value="Mobile Application"/>
          <xsd:enumeration value="Mobile Laboratories"/>
          <xsd:enumeration value="Mobile Laboratory Services"/>
          <xsd:enumeration value="Mobile Metal Ions (MMI™)"/>
          <xsd:enumeration value="Mobile Sources Monitoring"/>
          <xsd:enumeration value="Modified ABA"/>
          <xsd:enumeration value="Module Notification"/>
          <xsd:enumeration value="Moisture Testing"/>
          <xsd:enumeration value="Moisture, LOI and Water"/>
          <xsd:enumeration value="Molecular"/>
          <xsd:enumeration value="Monitored Natural Attenuation"/>
          <xsd:enumeration value="Monitoring"/>
          <xsd:enumeration value="Monitoring Services"/>
          <xsd:enumeration value="Monitoring Volatile Air Toxins Through Canister Measurement Services"/>
          <xsd:enumeration value="Monomers"/>
          <xsd:enumeration value="Multi-Acid (4-Acid) Digestions"/>
          <xsd:enumeration value="Multi-Element ICP Packages"/>
          <xsd:enumeration value="Multimedia"/>
          <xsd:enumeration value="Multiphase Measurement"/>
          <xsd:enumeration value="Multiphase Meter"/>
          <xsd:enumeration value="MultiTrace ®"/>
          <xsd:enumeration value="Mycotoxin Testing"/>
          <xsd:enumeration value="Mystery Shopper Services"/>
          <xsd:enumeration value="Mystery Shopping"/>
          <xsd:enumeration value="N/A"/>
          <xsd:enumeration value="NAG Static Net Acid Generation Procedure"/>
          <xsd:enumeration value="National Forestry Control"/>
          <xsd:enumeration value="National Marks"/>
          <xsd:enumeration value="Natural Gas Analysis"/>
          <xsd:enumeration value="Natural Materials"/>
          <xsd:enumeration value="NCS (Nordic Certification Service)"/>
          <xsd:enumeration value="NEBS"/>
          <xsd:enumeration value="Network Services"/>
          <xsd:enumeration value="New Machinery Certification"/>
          <xsd:enumeration value="NFC"/>
          <xsd:enumeration value="NGO Benchmarking"/>
          <xsd:enumeration value="Noise and Vibrations Studies and Modeling"/>
          <xsd:enumeration value="Noise Monitoring"/>
          <xsd:enumeration value="Non-Destructive Testing"/>
          <xsd:enumeration value="Non-Destructive Testing (NDT) Training"/>
          <xsd:enumeration value="Non-Hydrocarbon Impurities"/>
          <xsd:enumeration value="Non-Organic Materials"/>
          <xsd:enumeration value="NRTL"/>
          <xsd:enumeration value="N-Terminal Sequencing"/>
          <xsd:enumeration value="Nuclear"/>
          <xsd:enumeration value="Nutraceuticals and Dietary Supplements"/>
          <xsd:enumeration value="Nutritional Labeling"/>
          <xsd:enumeration value="Occupational and Industrial Hygiene"/>
          <xsd:enumeration value="Occupational Health and Safety"/>
          <xsd:enumeration value="Odor Measurement and Monitoring"/>
          <xsd:enumeration value="Odour dispersion Studies"/>
          <xsd:enumeration value="OEM Multimedia"/>
          <xsd:enumeration value="OEM Requirements - Auto Electronics"/>
          <xsd:enumeration value="OHSAS 18001"/>
          <xsd:enumeration value="OHSAS 18001 - Auditor Conversion Training - Occupational Health and Safety Management Systems"/>
          <xsd:enumeration value="OHSAS 18001 - Awareness Training - Occupational Health and Safety Management Systems"/>
          <xsd:enumeration value="OHSAS 18001 - Implementation Training - Occupational Health and Safety Management Systems"/>
          <xsd:enumeration value="OHSAS 18001 - Internal Auditing Training - Occupational Health and Safety Management Systems"/>
          <xsd:enumeration value="OHSAS 18001 - Lead Auditor Training - Occupational Health and Safety Management Systems"/>
          <xsd:enumeration value="OHSAS 18001 - Occupational Health and Safety Management Systems"/>
          <xsd:enumeration value="Oil"/>
          <xsd:enumeration value="Oil and Fats Analysis"/>
          <xsd:enumeration value="Oil and Gas"/>
          <xsd:enumeration value="Oil Condition Monitoring"/>
          <xsd:enumeration value="Oil Fingerprinting"/>
          <xsd:enumeration value="Oil Sands"/>
          <xsd:enumeration value="Oil Sands Analytical Services"/>
          <xsd:enumeration value="Oil Sands Core Processing"/>
          <xsd:enumeration value="Oil Sands Data Management"/>
          <xsd:enumeration value="Oil Sands Exploration"/>
          <xsd:enumeration value="Oil Sands Process Design"/>
          <xsd:enumeration value="Oil Sands Production Services"/>
          <xsd:enumeration value="Oil Testing"/>
          <xsd:enumeration value="Oil, Gas and Chemicals"/>
          <xsd:enumeration value="Oil-based Mud - OBM"/>
          <xsd:enumeration value="Oilfield Mercury Analysis and Speciation"/>
          <xsd:enumeration value="Oilseed Fatty Acid Profile"/>
          <xsd:enumeration value="Olive oil"/>
          <xsd:enumeration value="OMNIS real time tracking"/>
          <xsd:enumeration value="On Hire and Off Hire Services"/>
          <xsd:enumeration value="Online Analysis (OLA)"/>
          <xsd:enumeration value="Online Analyzers"/>
          <xsd:enumeration value="Online Analyzers and Sampling Systems"/>
          <xsd:enumeration value="Onshore Fixed Lab"/>
          <xsd:enumeration value="Onsite Analytical Services"/>
          <xsd:enumeration value="Onsite and Industrial Services"/>
          <xsd:enumeration value="On-site and Industrial Services"/>
          <xsd:enumeration value="Onsite Laboratories"/>
          <xsd:enumeration value="Onsite Material Testing"/>
          <xsd:enumeration value="Onsite Production Chemist Services"/>
          <xsd:enumeration value="Operation and Maintenance Risk Management"/>
          <xsd:enumeration value="Operational Audit and Improvement"/>
          <xsd:enumeration value="Operational Monitoring"/>
          <xsd:enumeration value="Operational Support Studies"/>
          <xsd:enumeration value="Operations Safety"/>
          <xsd:enumeration value="Operations Support"/>
          <xsd:enumeration value="Operator Exposure"/>
          <xsd:enumeration value="Ore, Coal, Biofuels, Steel and Fertilizers"/>
          <xsd:enumeration value="Orebody Modeling and Resource Estimation"/>
          <xsd:enumeration value="Organic Certification"/>
          <xsd:enumeration value="Organization and Events"/>
          <xsd:enumeration value="Orientation and Phase 1 Study"/>
          <xsd:enumeration value="Origin Verification"/>
          <xsd:enumeration value="OTA"/>
          <xsd:enumeration value="Other Audits and Certification Programs"/>
          <xsd:enumeration value="Other EC Directives"/>
          <xsd:enumeration value="Other Food Industry Certification"/>
          <xsd:enumeration value="Own Brand Labeling"/>
          <xsd:enumeration value="Owners Engineer"/>
          <xsd:enumeration value="Owner's Representative"/>
          <xsd:enumeration value="Oxide and Reverse Flotation"/>
          <xsd:enumeration value="Package and Container Testing"/>
          <xsd:enumeration value="Packaging"/>
          <xsd:enumeration value="Packaging and Handling"/>
          <xsd:enumeration value="Packaging and Packaging Waste"/>
          <xsd:enumeration value="Packaging Eco-Assessment Rating (PEAR)"/>
          <xsd:enumeration value="Packaging Ecodesign Diagnosis"/>
          <xsd:enumeration value="Paint and Adhesives"/>
          <xsd:enumeration value="Paints, Adhesives and Resins"/>
          <xsd:enumeration value="PANDA Type Tests"/>
          <xsd:enumeration value="Paper Testing"/>
          <xsd:enumeration value="Particle Analysis"/>
          <xsd:enumeration value="Particle Size"/>
          <xsd:enumeration value="Particulate Testing"/>
          <xsd:enumeration value="Party Settlement and Umpire Assays"/>
          <xsd:enumeration value="PAS 2050 - Carbon Footprint"/>
          <xsd:enumeration value="PAS 220 or ISO/TS 22002-1"/>
          <xsd:enumeration value="Passenger and Commercial Vehicles"/>
          <xsd:enumeration value="Pattern Approval Certificate"/>
          <xsd:enumeration value="Pavement Engineering"/>
          <xsd:enumeration value="PCB Transformers and Capacitors"/>
          <xsd:enumeration value="PCBs"/>
          <xsd:enumeration value="Peptide Mapping"/>
          <xsd:enumeration value="Performance Certification"/>
          <xsd:enumeration value="Performance Measurement and Testing"/>
          <xsd:enumeration value="Performance Testing"/>
          <xsd:enumeration value="Performance Tests"/>
          <xsd:enumeration value="Perfumes and Flavors"/>
          <xsd:enumeration value="Periodic Inspection"/>
          <xsd:enumeration value="Periodic Operation Monitoring"/>
          <xsd:enumeration value="Permeability Tests"/>
          <xsd:enumeration value="Persistant Organic Pollutants (POPs)"/>
          <xsd:enumeration value="Pest Control and Fumigation"/>
          <xsd:enumeration value="Pest Management Services"/>
          <xsd:enumeration value="Pesticide Residue Testing"/>
          <xsd:enumeration value="Pesticides"/>
          <xsd:enumeration value="Pet Supplies"/>
          <xsd:enumeration value="Petrochemical Testing"/>
          <xsd:enumeration value="Petrophysics and Geology"/>
          <xsd:enumeration value="PGE by Nickel Sulphide FA"/>
          <xsd:enumeration value="Pharma GDP (Good Distribution Practices for Pharmaceutical Companies)"/>
          <xsd:enumeration value="Pharma GMP Audit"/>
          <xsd:enumeration value="Pharma GMP Audit Solutions"/>
          <xsd:enumeration value="Pharmaceutical"/>
          <xsd:enumeration value="Pharmaceutical, Hormones and Personal Care Products"/>
          <xsd:enumeration value="Pharmaceuticals"/>
          <xsd:enumeration value="Pharmacokinetic Testing"/>
          <xsd:enumeration value="Phase Behavior (PVT)"/>
          <xsd:enumeration value="Photovoltaic Supply Chain"/>
          <xsd:enumeration value="Physical and Flammability"/>
          <xsd:enumeration value="Physical and Mechanical Tests"/>
          <xsd:enumeration value="Physical Assistance"/>
          <xsd:enumeration value="Physical Testing"/>
          <xsd:enumeration value="Physical Testing for Biofuels"/>
          <xsd:enumeration value="Pilot Plant Reviews"/>
          <xsd:enumeration value="Pilot Plant Testing and Development"/>
          <xsd:enumeration value="Pilot Plants"/>
          <xsd:enumeration value="Pipeline Services"/>
          <xsd:enumeration value="Plant and Terminal Operations (PTO)"/>
          <xsd:enumeration value="Plant Safety"/>
          <xsd:enumeration value="Plant Tissue Testing"/>
          <xsd:enumeration value="Plantability and Flowability Assessments"/>
          <xsd:enumeration value="Plasticizers"/>
          <xsd:enumeration value="Plastics"/>
          <xsd:enumeration value="Plastics and Synthetic Fibers"/>
          <xsd:enumeration value="Plate Loading Tests"/>
          <xsd:enumeration value="PLATSOL"/>
          <xsd:enumeration value="PLC Based Control Systems"/>
          <xsd:enumeration value="Plumbing"/>
          <xsd:enumeration value="Point-Load Test"/>
          <xsd:enumeration value="Polymer Testing"/>
          <xsd:enumeration value="Polymers"/>
          <xsd:enumeration value="Post Translational Modification Analysis"/>
          <xsd:enumeration value="Post-Approval and Marketed Drugs"/>
          <xsd:enumeration value="Potash"/>
          <xsd:enumeration value="Potency Assays"/>
          <xsd:enumeration value="Power Distribution"/>
          <xsd:enumeration value="Power Electronics"/>
          <xsd:enumeration value="Power Generation"/>
          <xsd:enumeration value="Powertrain"/>
          <xsd:enumeration value="PPE Personal Protective Equipment Certification"/>
          <xsd:enumeration value="Practical Tools for Continuous Improvement and Problem Solving"/>
          <xsd:enumeration value="Precious Metals"/>
          <xsd:enumeration value="Precision Farming"/>
          <xsd:enumeration value="Preclinical Services"/>
          <xsd:enumeration value="Predicting Operational Variables"/>
          <xsd:enumeration value="Pre-Feasibility Study"/>
          <xsd:enumeration value="Premiums and Novelty Items"/>
          <xsd:enumeration value="Preparation Plant Services"/>
          <xsd:enumeration value="Pre-Qualification Testing"/>
          <xsd:enumeration value="Pre-Registration"/>
          <xsd:enumeration value="Pre-Shipment Inspection"/>
          <xsd:enumeration value="Pre-Shipment Treatment of Wooden Packaging Materials"/>
          <xsd:enumeration value="Pressed Pellet Analysis"/>
          <xsd:enumeration value="Pressure and Ambient Leaching"/>
          <xsd:enumeration value="Pressure Equipment Certification"/>
          <xsd:enumeration value="Pressure Oxidation"/>
          <xsd:enumeration value="Primary Production"/>
          <xsd:enumeration value="Private Brand Testing Program"/>
          <xsd:enumeration value="Private Label Food Services"/>
          <xsd:enumeration value="Process and Metallurgical Consulting"/>
          <xsd:enumeration value="Process Audit and Optimization"/>
          <xsd:enumeration value="Process Control"/>
          <xsd:enumeration value="Process Mineralogy"/>
          <xsd:enumeration value="Process Modeling"/>
          <xsd:enumeration value="Process Safety Management"/>
          <xsd:enumeration value="Process Services for Coal"/>
          <xsd:enumeration value="Processing Monitoring"/>
          <xsd:enumeration value="Processors and Suppliers"/>
          <xsd:enumeration value="Procurement Support"/>
          <xsd:enumeration value="Produced Water Measurement"/>
          <xsd:enumeration value="Product and Packaging"/>
          <xsd:enumeration value="Product Carbon Footprint Calculation"/>
          <xsd:enumeration value="Product Carbon Footprint Mark (PCF Mark)"/>
          <xsd:enumeration value="Product Carbon Footprint Training"/>
          <xsd:enumeration value="Product Certification"/>
          <xsd:enumeration value="Product Certification and Validation"/>
          <xsd:enumeration value="Product Characterization"/>
          <xsd:enumeration value="Product Composition Analysis"/>
          <xsd:enumeration value="Product Conformance Testing"/>
          <xsd:enumeration value="Product Conformity Assessment (PCA)"/>
          <xsd:enumeration value="Product Design Analysis"/>
          <xsd:enumeration value="Product Labeling"/>
          <xsd:enumeration value="Product Risk Assessment"/>
          <xsd:enumeration value="Product Safety"/>
          <xsd:enumeration value="Product Safety Services"/>
          <xsd:enumeration value="Production and Plant Services"/>
          <xsd:enumeration value="Production and Reservoir Geology Services"/>
          <xsd:enumeration value="Production Chemistry"/>
          <xsd:enumeration value="Production Chemistry Services"/>
          <xsd:enumeration value="Production Forecasting"/>
          <xsd:enumeration value="Production Optimization"/>
          <xsd:enumeration value="Production Plan Monitoring"/>
          <xsd:enumeration value="Production Services for Coal"/>
          <xsd:enumeration value="Production Services for Uranium"/>
          <xsd:enumeration value="Production Support"/>
          <xsd:enumeration value="Professional Project Management Training"/>
          <xsd:enumeration value="Proficiency Testing Programs"/>
          <xsd:enumeration value="Proficiency Testing Programs (LQSi)"/>
          <xsd:enumeration value="Progress for ISO 9001"/>
          <xsd:enumeration value="Project Certification"/>
          <xsd:enumeration value="Project Development"/>
          <xsd:enumeration value="Project Execution"/>
          <xsd:enumeration value="Project Finance"/>
          <xsd:enumeration value="Project Life Cycle Services"/>
          <xsd:enumeration value="Project Management"/>
          <xsd:enumeration value="Project Monitoring Services"/>
          <xsd:enumeration value="Project Pre-Feasibility and Feasibility Services"/>
          <xsd:enumeration value="Project Review and Due Diligence"/>
          <xsd:enumeration value="Project Risk Assessment and Mitigation"/>
          <xsd:enumeration value="Project Risk Management"/>
          <xsd:enumeration value="Project Verification"/>
          <xsd:enumeration value="Project-Based QHSE Management"/>
          <xsd:enumeration value="Proof of Concept and Demonstration"/>
          <xsd:enumeration value="Property Management"/>
          <xsd:enumeration value="Protein Analysis"/>
          <xsd:enumeration value="Protein and Peptide Analysis"/>
          <xsd:enumeration value="Proximate Analysis"/>
          <xsd:enumeration value="Proximate and Ultimate Analysis"/>
          <xsd:enumeration value="PSE Mark"/>
          <xsd:enumeration value="PTCRB"/>
          <xsd:enumeration value="Public Information and Education for Statutory Inspection Programs"/>
          <xsd:enumeration value="Pulse"/>
          <xsd:enumeration value="Pumping and Tracing Tests"/>
          <xsd:enumeration value="PV Component Testing"/>
          <xsd:enumeration value="PV Module Certification"/>
          <xsd:enumeration value="PV Module Power Measurement"/>
          <xsd:enumeration value="QEMSCAN"/>
          <xsd:enumeration value="QHSE Policy"/>
          <xsd:enumeration value="QMS/Auditing"/>
          <xsd:enumeration value="Qualicert TM - Service Quality Certification"/>
          <xsd:enumeration value="Qualitative Risk Assessment"/>
          <xsd:enumeration value="Quality"/>
          <xsd:enumeration value="Quality and Process Improvement"/>
          <xsd:enumeration value="Quality and Safety Management"/>
          <xsd:enumeration value="Quality and Sustainability"/>
          <xsd:enumeration value="Quality Assurance and Quality Control"/>
          <xsd:enumeration value="Quality Assurance and Quality Control for Statutory Inspection Programs"/>
          <xsd:enumeration value="Quality Assurance of Rail Components"/>
          <xsd:enumeration value="Quality Control"/>
          <xsd:enumeration value="Quality Control Testing"/>
          <xsd:enumeration value="Quality Inspection for PV Plants"/>
          <xsd:enumeration value="Quality Management"/>
          <xsd:enumeration value="Quality Management Systems"/>
          <xsd:enumeration value="Quality Map"/>
          <xsd:enumeration value="Quality Policy"/>
          <xsd:enumeration value="Quality, Health, Safety and Environment"/>
          <xsd:enumeration value="Quality, Security and Business Continuity"/>
          <xsd:enumeration value="Quantitative Risk Assessment"/>
          <xsd:enumeration value="Quarantine Fumigation of Wood and Timber"/>
          <xsd:enumeration value="Quarantine Services"/>
          <xsd:enumeration value="R and D Support"/>
          <xsd:enumeration value="Radiation Protection Supervisor Courses"/>
          <xsd:enumeration value="Radioactive and Rare Earth Element Analysis"/>
          <xsd:enumeration value="Radioactivity"/>
          <xsd:enumeration value="Radiographic Testing Training"/>
          <xsd:enumeration value="Rail"/>
          <xsd:enumeration value="RandTTE"/>
          <xsd:enumeration value="Rapid Indicator Mineral Scan (RIMSCAN)"/>
          <xsd:enumeration value="Rare Earth Elements"/>
          <xsd:enumeration value="Raw Materials"/>
          <xsd:enumeration value="Raw Materials Inspection"/>
          <xsd:enumeration value="RCM Mark"/>
          <xsd:enumeration value="RDK™"/>
          <xsd:enumeration value="REACH"/>
          <xsd:enumeration value="Reach Awareness Training"/>
          <xsd:enumeration value="REACH Only Representative"/>
          <xsd:enumeration value="Reagent Scheme Development"/>
          <xsd:enumeration value="Reconditioning"/>
          <xsd:enumeration value="Recovered Paper and Paperpack"/>
          <xsd:enumeration value="Recruitment"/>
          <xsd:enumeration value="Recycling"/>
          <xsd:enumeration value="Recycling Automobiles"/>
          <xsd:enumeration value="Recycling Industry Operation Standard (RIOS) Certification"/>
          <xsd:enumeration value="Reference Material Services"/>
          <xsd:enumeration value="Refining, Processing and Supply"/>
          <xsd:enumeration value="Refractory Gold"/>
          <xsd:enumeration value="Registration Dossier"/>
          <xsd:enumeration value="Regulations"/>
          <xsd:enumeration value="Regulations Updates Training"/>
          <xsd:enumeration value="Regulatory Affairs and Consulting"/>
          <xsd:enumeration value="Regulatory and Pharmacovigilance"/>
          <xsd:enumeration value="Regulatory Certification"/>
          <xsd:enumeration value="Regulatory Compliance"/>
          <xsd:enumeration value="Regulatory Compliance Project Management"/>
          <xsd:enumeration value="Regulatory Phase I Clinical Trials"/>
          <xsd:enumeration value="Regulatory Requirements in Australia, China, Hong Kong, Japan, Korea and Taiwan"/>
          <xsd:enumeration value="Regulatory Services"/>
          <xsd:enumeration value="Rejection Guarantee"/>
          <xsd:enumeration value="Reliability Testing"/>
          <xsd:enumeration value="Remarketing Inspection"/>
          <xsd:enumeration value="Remediation Study"/>
          <xsd:enumeration value="Renewable Energy Services"/>
          <xsd:enumeration value="Renewable Transport Fuel Obligation (RTFO) Verification"/>
          <xsd:enumeration value="Repack of Dangerous Waste Products"/>
          <xsd:enumeration value="Reserve Evaluation"/>
          <xsd:enumeration value="Reservoir and Field Solutions"/>
          <xsd:enumeration value="Reservoir and Production Fluids Analysis"/>
          <xsd:enumeration value="Reservoir Engineering Services"/>
          <xsd:enumeration value="Reservoir Evaluation and Development"/>
          <xsd:enumeration value="Resource Identification"/>
          <xsd:enumeration value="Resource Targetting"/>
          <xsd:enumeration value="Resources Reserves and Technical Audit"/>
          <xsd:enumeration value="Responsible Jewelry Council (RJC) Audits"/>
          <xsd:enumeration value="Responsible Recycling Practices (R2) Certification"/>
          <xsd:enumeration value="Responsible Sourcing"/>
          <xsd:enumeration value="Restricted Substances Testing Services (RSTS)"/>
          <xsd:enumeration value="Retail and Hospitality"/>
          <xsd:enumeration value="Retail Outlets"/>
          <xsd:enumeration value="Retail Store Check"/>
          <xsd:enumeration value="Retailer 2nd Party Audits"/>
          <xsd:enumeration value="Reverse Engineering"/>
          <xsd:enumeration value="Review of Operating Plans"/>
          <xsd:enumeration value="Review of Permits and Licenses"/>
          <xsd:enumeration value="Review of Project Agreements and Construction Contracts"/>
          <xsd:enumeration value="Review of Project Financial Model"/>
          <xsd:enumeration value="Review of Project's Development Plan"/>
          <xsd:enumeration value="RF and Protocol Conformance"/>
          <xsd:enumeration value="Rheology and Slurry Flow"/>
          <xsd:enumeration value="Rheology of Coal"/>
          <xsd:enumeration value="Rheology Services - Sediment and Slurry Flow"/>
          <xsd:enumeration value="Rice"/>
          <xsd:enumeration value="Rig Inspection, Drill Pipe Inspection and Tubular Inspection"/>
          <xsd:enumeration value="Risk Analysis Evaluation"/>
          <xsd:enumeration value="Risk Assessment"/>
          <xsd:enumeration value="Risk Assessment and Management"/>
          <xsd:enumeration value="Risk Assessment and Mitigation for Coal"/>
          <xsd:enumeration value="Risk Assessment and Mitigation for Uranium"/>
          <xsd:enumeration value="Risk Based Inspections"/>
          <xsd:enumeration value="Risk Management"/>
          <xsd:enumeration value="RJC Verification"/>
          <xsd:enumeration value="Road"/>
          <xsd:enumeration value="Road and Rail Calibration"/>
          <xsd:enumeration value="Road and Rail Services"/>
          <xsd:enumeration value="Road Condition Assessment"/>
          <xsd:enumeration value="Road Safety and Traffic"/>
          <xsd:enumeration value="Road Safety Management"/>
          <xsd:enumeration value="Rock Quality Designation (RQD)"/>
          <xsd:enumeration value="Rock Testing"/>
          <xsd:enumeration value="RoHS"/>
          <xsd:enumeration value="RoHS Certificate of Conformity (CoC)"/>
          <xsd:enumeration value="RoHS for Retailers"/>
          <xsd:enumeration value="RoHS Testing"/>
          <xsd:enumeration value="Rotor Imbalance and Blade Pitch Angle Measurement"/>
          <xsd:enumeration value="Roundtable of Sustainable Biofuels (RSB) Certification"/>
          <xsd:enumeration value="Roundtable of Sustainable Palmoil (RSPO) Certification"/>
          <xsd:enumeration value="Roundtable of Sustainable Soy (RTRS) Certification"/>
          <xsd:enumeration value="RSPO certification"/>
          <xsd:enumeration value="RTN Permit to Use"/>
          <xsd:enumeration value="Rubber"/>
          <xsd:enumeration value="Russia/Customs Union Toy Services"/>
          <xsd:enumeration value="Russian Certificates and Permits"/>
          <xsd:enumeration value="Rust Evaluation"/>
          <xsd:enumeration value="SA 8000 - Certification - Social Accountability"/>
          <xsd:enumeration value="Safe Quality Food Standard (SQF) Certification"/>
          <xsd:enumeration value="Safety"/>
          <xsd:enumeration value="Safety Data Sheet Classification and Labeling"/>
          <xsd:enumeration value="Safety Studies"/>
          <xsd:enumeration value="SAG Mill Comminution (SMC) Test"/>
          <xsd:enumeration value="SAG Power Index (SPI) Test"/>
          <xsd:enumeration value="Sample Drying"/>
          <xsd:enumeration value="Sample Management and Distribution"/>
          <xsd:enumeration value="Sample Preparation"/>
          <xsd:enumeration value="Sample Pulverizing"/>
          <xsd:enumeration value="Sample Reduction"/>
          <xsd:enumeration value="Sample Warehousing"/>
          <xsd:enumeration value="Samplers"/>
          <xsd:enumeration value="Sampling"/>
          <xsd:enumeration value="Sampling and Analytical Services"/>
          <xsd:enumeration value="Sampling and Inventories"/>
          <xsd:enumeration value="Sampling and Monitoring"/>
          <xsd:enumeration value="Sampling Services"/>
          <xsd:enumeration value="Sampling System Inspection and Audit"/>
          <xsd:enumeration value="Sanitary Certificate of Product Registration"/>
          <xsd:enumeration value="SAR Regulations"/>
          <xsd:enumeration value="SART"/>
          <xsd:enumeration value="Scanner Complementary Services"/>
          <xsd:enumeration value="Scanner Consulting Services"/>
          <xsd:enumeration value="Scanner Operation and Maintenance"/>
          <xsd:enumeration value="Scanner Project Management"/>
          <xsd:enumeration value="Scanner Services"/>
          <xsd:enumeration value="Scanner Training Services"/>
          <xsd:enumeration value="Schedule"/>
          <xsd:enumeration value="Schedule Review"/>
          <xsd:enumeration value="Scoping Studies and Flowsheet Development"/>
          <xsd:enumeration value="Scoured Wool"/>
          <xsd:enumeration value="Scrap Metal Analysis"/>
          <xsd:enumeration value="Screened Metallics (Pulp Metallics)"/>
          <xsd:enumeration value="Seafood"/>
          <xsd:enumeration value="Security"/>
          <xsd:enumeration value="Security and Business Continuity"/>
          <xsd:enumeration value="Security Management"/>
          <xsd:enumeration value="Seed and Crop"/>
          <xsd:enumeration value="Seed Health Testing"/>
          <xsd:enumeration value="Seed Laboratory Research"/>
          <xsd:enumeration value="Seed Safety and Storage Trials for Seed Amendments"/>
          <xsd:enumeration value="Seed Sampling"/>
          <xsd:enumeration value="Seed Sampling Services"/>
          <xsd:enumeration value="Seed Services"/>
          <xsd:enumeration value="Seed Testing"/>
          <xsd:enumeration value="Seed Treatment Dust Off Studies"/>
          <xsd:enumeration value="Seed Treatment Trial Study Preparation"/>
          <xsd:enumeration value="Seller's Interest and Contingency Insurance"/>
          <xsd:enumeration value="SEM and TEM Cross Sectioning"/>
          <xsd:enumeration value="Sequential Leaching"/>
          <xsd:enumeration value="Service Life Prediction"/>
          <xsd:enumeration value="Service Provider Approvals"/>
          <xsd:enumeration value="ServiCert™ - Service Certification"/>
          <xsd:enumeration value="Services During Construction"/>
          <xsd:enumeration value="Services During Construction and Commissioning"/>
          <xsd:enumeration value="Services During Design"/>
          <xsd:enumeration value="Services During Exploration"/>
          <xsd:enumeration value="Services During Manufacturing of Equipment"/>
          <xsd:enumeration value="Services During Operation and Maintenance"/>
          <xsd:enumeration value="Services for Forest Products and Solid Biofuels"/>
          <xsd:enumeration value="Services for Industry Challenges"/>
          <xsd:enumeration value="Services in the Commissioning Phase"/>
          <xsd:enumeration value="Services in the Conceptual Phase"/>
          <xsd:enumeration value="Services in the Design Basis and Site Assessment Phase"/>
          <xsd:enumeration value="Services in the Designing Phase"/>
          <xsd:enumeration value="Services in the In-Service Phase"/>
          <xsd:enumeration value="Services in the Manufacturing Phase"/>
          <xsd:enumeration value="Services in the Site Specific Design of Wind Turbine and Foundation Phase"/>
          <xsd:enumeration value="Services in the Transportation and Installation Phase"/>
          <xsd:enumeration value="Services Related to Logistics"/>
          <xsd:enumeration value="Services Related to Machinery and Equipment"/>
          <xsd:enumeration value="Services Related to Materials"/>
          <xsd:enumeration value="Services Related to Production and Products"/>
          <xsd:enumeration value="Services Related to Projects"/>
          <xsd:enumeration value="Services Related to Suppliers"/>
          <xsd:enumeration value="Services Related to Supply Chain"/>
          <xsd:enumeration value="SGS Code of Conduct Solution"/>
          <xsd:enumeration value="SGS Investor Days"/>
          <xsd:enumeration value="SGS Product Safety Marks"/>
          <xsd:enumeration value="SGS RoHS Certification Mark"/>
          <xsd:enumeration value="Shale Gas Mineralogy Services"/>
          <xsd:enumeration value="Shale Gas, Tight Gas"/>
          <xsd:enumeration value="Shale Water Testing Services"/>
          <xsd:enumeration value="Share Buy Back"/>
          <xsd:enumeration value="SHINE"/>
          <xsd:enumeration value="Ship and Barge Calibration"/>
          <xsd:enumeration value="Ship Emission Monitoring"/>
          <xsd:enumeration value="Shoes"/>
          <xsd:enumeration value="SIEF and Third Party Representation"/>
          <xsd:enumeration value="SIEF Preparation"/>
          <xsd:enumeration value="Signalling Lamps"/>
          <xsd:enumeration value="Silica Determination"/>
          <xsd:enumeration value="Simple and Complex Compounds"/>
          <xsd:enumeration value="Single Certificate of Conformity"/>
          <xsd:enumeration value="Single Parameters"/>
          <xsd:enumeration value="Single Window"/>
          <xsd:enumeration value="Site Assessments"/>
          <xsd:enumeration value="Site Operations and Closure"/>
          <xsd:enumeration value="Six Sigma Black Belt Training"/>
          <xsd:enumeration value="Six Sigma Champion Training"/>
          <xsd:enumeration value="Six Sigma Green Belt Training"/>
          <xsd:enumeration value="Sludge Survey"/>
          <xsd:enumeration value="Smelter and Refinery Support"/>
          <xsd:enumeration value="SMETA Audits"/>
          <xsd:enumeration value="SO2 (Sulfur Dioxide) Air"/>
          <xsd:enumeration value="Soaps, Detergents and Household Chemicals"/>
          <xsd:enumeration value="Social"/>
          <xsd:enumeration value="Social and Environmental Monitoring"/>
          <xsd:enumeration value="Social Media Policy"/>
          <xsd:enumeration value="Social Responsibility"/>
          <xsd:enumeration value="Social Responsibility (SR)"/>
          <xsd:enumeration value="Social Responsibility Audits"/>
          <xsd:enumeration value="Social Sustainability"/>
          <xsd:enumeration value="Social Systems Auditor Conversion Training"/>
          <xsd:enumeration value="Social Systems Awareness Training"/>
          <xsd:enumeration value="Social Systems Internal Auditor Training"/>
          <xsd:enumeration value="Social Systems Lead Auditor Training"/>
          <xsd:enumeration value="Softlines"/>
          <xsd:enumeration value="Softlines and Accessories"/>
          <xsd:enumeration value="Softs"/>
          <xsd:enumeration value="Soil"/>
          <xsd:enumeration value="Soil and Sediment Sampling"/>
          <xsd:enumeration value="Soil Gas Monitoring"/>
          <xsd:enumeration value="Soil Services"/>
          <xsd:enumeration value="Soil Testing"/>
          <xsd:enumeration value="Soil, Leaf and Water Services"/>
          <xsd:enumeration value="Solar"/>
          <xsd:enumeration value="Solar Certification"/>
          <xsd:enumeration value="Solar Energy Technology"/>
          <xsd:enumeration value="Solar Module Certification"/>
          <xsd:enumeration value="Solar Modules"/>
          <xsd:enumeration value="Solar Modules Manufacturing"/>
          <xsd:enumeration value="Solvent Extraction and Electrowinning"/>
          <xsd:enumeration value="Solvents"/>
          <xsd:enumeration value="Sorting and Blending"/>
          <xsd:enumeration value="Source ASEAN Full Service Alliance (SAFSA)"/>
          <xsd:enumeration value="Spare Part Management"/>
          <xsd:enumeration value="Spares Review and Management"/>
          <xsd:enumeration value="Special Tests"/>
          <xsd:enumeration value="Specialized Studies"/>
          <xsd:enumeration value="Specialty Analyses"/>
          <xsd:enumeration value="Specialty Electronics Recycling"/>
          <xsd:enumeration value="Specific Gravity and Bulk Density"/>
          <xsd:enumeration value="Speed Measurement Device Certification"/>
          <xsd:enumeration value="Sport and Leisure"/>
          <xsd:enumeration value="Sporting Goods"/>
          <xsd:enumeration value="Sprint"/>
          <xsd:enumeration value="SQF 1000 - Safe Quality Food Audit, Certification and Training"/>
          <xsd:enumeration value="SQF 1000/2000 Implementation"/>
          <xsd:enumeration value="SQF 2000 - Safe Quality Food Audit, Certification and Training"/>
          <xsd:enumeration value="ST Mark"/>
          <xsd:enumeration value="Stability Studies"/>
          <xsd:enumeration value="Stage 1 - Domain Definition"/>
          <xsd:enumeration value="Stage 2 - Sample Selection"/>
          <xsd:enumeration value="Stage 3 - Mineral Processing Testing (Composite and Variability Samples)"/>
          <xsd:enumeration value="Stage 4 - Define Relationships"/>
          <xsd:enumeration value="Stage 5 - Populate Block Model"/>
          <xsd:enumeration value="Stage 6 - Joint Mining and Mineral Processing Optimization"/>
          <xsd:enumeration value="Standard ASTM Humidity Cell"/>
          <xsd:enumeration value="Standard Fertilizer Tests"/>
          <xsd:enumeration value="Standard Germination Tests"/>
          <xsd:enumeration value="Standard Tests for Labeling"/>
          <xsd:enumeration value="Standards and Regulations Services"/>
          <xsd:enumeration value="Static Pressure Test (SPT)"/>
          <xsd:enumeration value="Stationary"/>
          <xsd:enumeration value="Stationery and Office Supplies"/>
          <xsd:enumeration value="Statutory and Voluntary Inspection"/>
          <xsd:enumeration value="Statutory Vehicle Inspection"/>
          <xsd:enumeration value="Sterilization"/>
          <xsd:enumeration value="Stock Audit Services"/>
          <xsd:enumeration value="Stock Monitoring Services"/>
          <xsd:enumeration value="Stock Verification"/>
          <xsd:enumeration value="Stockpile Inventory Measurement"/>
          <xsd:enumeration value="Storage Tank Inspection, Audit and Calibration"/>
          <xsd:enumeration value="Storage Tanks Inspections"/>
          <xsd:enumeration value="Strategic Metals"/>
          <xsd:enumeration value="Strategy and Implementation Training"/>
          <xsd:enumeration value="Subject-Specific Training"/>
          <xsd:enumeration value="Substance Abuse Policy"/>
          <xsd:enumeration value="Substance Identification"/>
          <xsd:enumeration value="Subsurface Consultancy and Well Engineering"/>
          <xsd:enumeration value="Sulfur Analysis, Forms of"/>
          <xsd:enumeration value="Sulphur Speciation"/>
          <xsd:enumeration value="Sunglasses"/>
          <xsd:enumeration value="Supplier Assessments"/>
          <xsd:enumeration value="Supplier Audit Program"/>
          <xsd:enumeration value="Supplier Audits"/>
          <xsd:enumeration value="Supplier Development"/>
          <xsd:enumeration value="Supplier Qualification"/>
          <xsd:enumeration value="Supplier Quality Manager Program"/>
          <xsd:enumeration value="Supply Chain Management"/>
          <xsd:enumeration value="Supply Chain Related Inspections"/>
          <xsd:enumeration value="Supply Chain Security"/>
          <xsd:enumeration value="Supply Chain Security Audits and Certification"/>
          <xsd:enumeration value="Supply Chain Security Management"/>
          <xsd:enumeration value="Supply Chain Services"/>
          <xsd:enumeration value="Surface Water Studies"/>
          <xsd:enumeration value="Surface Welltest Services"/>
          <xsd:enumeration value="Sustainability"/>
          <xsd:enumeration value="Sustainability - Business Responsibility"/>
          <xsd:enumeration value="Sustainability - Ecodesign"/>
          <xsd:enumeration value="Sustainability - Reach"/>
          <xsd:enumeration value="Sustainability Policies"/>
          <xsd:enumeration value="Sustainability Report Assurance (SRA)"/>
          <xsd:enumeration value="Sustainability Reporting"/>
          <xsd:enumeration value="Sustainability Reporting and Assurance Training"/>
          <xsd:enumeration value="Sustainable Event Management"/>
          <xsd:enumeration value="Sustainable Finance in Practice - Finance"/>
          <xsd:enumeration value="Sustainable Process Design"/>
          <xsd:enumeration value="Sustainable Procurement"/>
          <xsd:enumeration value="SVHC Testing"/>
          <xsd:enumeration value="System Bias Testing"/>
          <xsd:enumeration value="System Design"/>
          <xsd:enumeration value="Systems"/>
          <xsd:enumeration value="Tailing Pond Services (Within Oil Sands)"/>
          <xsd:enumeration value="Tailings Management and Pond Assessment"/>
          <xsd:enumeration value="Tailings Services"/>
          <xsd:enumeration value="Taiwan (ROC Taiwan)"/>
          <xsd:enumeration value="Tank Calibration"/>
          <xsd:enumeration value="Tank Leak Detection Services"/>
          <xsd:enumeration value="tankermen"/>
          <xsd:enumeration value="Tanks Inspection"/>
          <xsd:enumeration value="Tantalum and Niobium"/>
          <xsd:enumeration value="TAPA FSR - Freight Security Requirements"/>
          <xsd:enumeration value="TAPA TSR - Trucking Security Requirements"/>
          <xsd:enumeration value="Tax Management"/>
          <xsd:enumeration value="Technical Assistance"/>
          <xsd:enumeration value="Technical Consultancy for Building Materials"/>
          <xsd:enumeration value="Technical Control for Insurance Policies"/>
          <xsd:enumeration value="Technical Documentation"/>
          <xsd:enumeration value="Technical Documentation for 93/42/EEC"/>
          <xsd:enumeration value="Technical Documentation Review"/>
          <xsd:enumeration value="Technical Due Diligence"/>
          <xsd:enumeration value="Technical Reports"/>
          <xsd:enumeration value="Technical Risk Assessment"/>
          <xsd:enumeration value="Technical Solutions"/>
          <xsd:enumeration value="Technical Staffing Services"/>
          <xsd:enumeration value="Technical Training"/>
          <xsd:enumeration value="Telecoms Services"/>
          <xsd:enumeration value="Tender Support"/>
          <xsd:enumeration value="Terminal and Facility Audits"/>
          <xsd:enumeration value="Terminal Management"/>
          <xsd:enumeration value="Terminal Manning"/>
          <xsd:enumeration value="Test Equipment Calibration and Verification"/>
          <xsd:enumeration value="Test Equipment Management"/>
          <xsd:enumeration value="Testing"/>
          <xsd:enumeration value="Testing and Analytical Services"/>
          <xsd:enumeration value="Testing of Natural Materials"/>
          <xsd:enumeration value="Testing of Tops and Sliver"/>
          <xsd:enumeration value="Testing Services"/>
          <xsd:enumeration value="Tests on Ammonia"/>
          <xsd:enumeration value="Tests on Ammonium Nitrate"/>
          <xsd:enumeration value="Tests on Ammonium Sulfate"/>
          <xsd:enumeration value="Tests on Feedgrade Fertilizer"/>
          <xsd:enumeration value="Tests on Liquid Fertilizer"/>
          <xsd:enumeration value="Tests on Phosphate Fertilizer"/>
          <xsd:enumeration value="Tests on Phosphate Rock"/>
          <xsd:enumeration value="Tests on Potash"/>
          <xsd:enumeration value="Tests on Sodium Sulfate"/>
          <xsd:enumeration value="Tests on UAN Solution"/>
          <xsd:enumeration value="Tests on Urea"/>
          <xsd:enumeration value="Textile and Clothing"/>
          <xsd:enumeration value="Textile Product Safety Standard GB 18401"/>
          <xsd:enumeration value="Textiles"/>
          <xsd:enumeration value="Thai Spa Excellence Quality Standard TM"/>
          <xsd:enumeration value="Thin Film Analysis"/>
          <xsd:enumeration value="Thiosulphate Leaching"/>
          <xsd:enumeration value="TickIT Certification"/>
          <xsd:enumeration value="Timber Legality Audits"/>
          <xsd:enumeration value="Timber Traceability and Legality"/>
          <xsd:enumeration value="Time of Flight Diffraction Training"/>
          <xsd:enumeration value="TIS Product Certification"/>
          <xsd:enumeration value="Tissue and Hygiene"/>
          <xsd:enumeration value="TL 9000 - Telecommunications Quality Management Systems"/>
          <xsd:enumeration value="TLS 8001-2010"/>
          <xsd:enumeration value="TMobile"/>
          <xsd:enumeration value="Toxicological Risk Assessment (TRA)"/>
          <xsd:enumeration value="Toys"/>
          <xsd:enumeration value="Toys and Juvenile Products"/>
          <xsd:enumeration value="Trace Analysis - SIMS, ToFSIMS and ICPMS"/>
          <xsd:enumeration value="Trace Elements"/>
          <xsd:enumeration value="Traceability"/>
          <xsd:enumeration value="Traceability and Chain-of-Custody"/>
          <xsd:enumeration value="Tracking"/>
          <xsd:enumeration value="Traction Batteries"/>
          <xsd:enumeration value="Trade"/>
          <xsd:enumeration value="Trade Efficiency"/>
          <xsd:enumeration value="Trade Financial Risk"/>
          <xsd:enumeration value="Trade Inspection"/>
          <xsd:enumeration value="Trade Monitoring"/>
          <xsd:enumeration value="Traditional and Mechanical Sampling"/>
          <xsd:enumeration value="Traffic Management Services"/>
          <xsd:enumeration value="Traffic Management System Services"/>
          <xsd:enumeration value="Training"/>
          <xsd:enumeration value="Training and Technical Support"/>
          <xsd:enumeration value="Training for Inspectors"/>
          <xsd:enumeration value="Training for Vehicle Inspection Examiners and Repair Industry"/>
          <xsd:enumeration value="Training Services"/>
          <xsd:enumeration value="Transaction Services"/>
          <xsd:enumeration value="Transformer Oil Testing"/>
          <xsd:enumeration value="Transit Monitoring (TransitNet)"/>
          <xsd:enumeration value="Transparency-One"/>
          <xsd:enumeration value="Transport Packaging Tests"/>
          <xsd:enumeration value="Transportation"/>
          <xsd:enumeration value="Trial Monitoring and Management"/>
          <xsd:enumeration value="Triaxial and Uniaxial Tests"/>
          <xsd:enumeration value="Triaxial Test"/>
          <xsd:enumeration value="Troubleshooting and Rescue"/>
          <xsd:enumeration value="Two-Acid Digest and Aqua Regia Digest"/>
          <xsd:enumeration value="UGS Evaluation Services"/>
          <xsd:enumeration value="UK Carbon Reduction Commitment (UK CRC)"/>
          <xsd:enumeration value="UK ETS"/>
          <xsd:enumeration value="Ultrasonic Testing Training"/>
          <xsd:enumeration value="Umpire Assays"/>
          <xsd:enumeration value="UN Transport Test - Auto"/>
          <xsd:enumeration value="Unconventional Resources"/>
          <xsd:enumeration value="Underground Gas Storage (UGS) and Carbon Storage (CCS)"/>
          <xsd:enumeration value="Unit Operations and Metallurgical Services"/>
          <xsd:enumeration value="Unknown Deposit Analysis"/>
          <xsd:enumeration value="Upstream"/>
          <xsd:enumeration value="Uranium"/>
          <xsd:enumeration value="US EPA 1311 - Toxicity Characteristic Leaching Procedure (TCLP)"/>
          <xsd:enumeration value="US EPA 1312 - Synthetic Precipitation Leaching Procedure"/>
          <xsd:enumeration value="US Field Evaluation Services"/>
          <xsd:enumeration value="US Toy Services"/>
          <xsd:enumeration value="Used Machinery Certification"/>
          <xsd:enumeration value="Used Oil and Lubricant Analysis"/>
          <xsd:enumeration value="Used Vehicle Inspection"/>
          <xsd:enumeration value="V2G Communication"/>
          <xsd:enumeration value="Valitrade and Valunet"/>
          <xsd:enumeration value="Valuation Services"/>
          <xsd:enumeration value="Valve and Instrumentation Calibration and Maintenance"/>
          <xsd:enumeration value="VCCI Mark"/>
          <xsd:enumeration value="VDA 6 - Quality Management (Suppliers in European and German Automotive Industry)"/>
          <xsd:enumeration value="Vehicle and Engine Testing Services"/>
          <xsd:enumeration value="Vehicle Axle Load Control Inspections"/>
          <xsd:enumeration value="Vehicle Axle Load Control Services"/>
          <xsd:enumeration value="Vehicle Condition Inspections During Logistics Chain"/>
          <xsd:enumeration value="Vehicle Damage Assessment"/>
          <xsd:enumeration value="Vehicle Driver Examination and Vehicle Registration"/>
          <xsd:enumeration value="Vehicle Emission Test Equipment"/>
          <xsd:enumeration value="Vehicle PE"/>
          <xsd:enumeration value="Vehicle Quality Verification"/>
          <xsd:enumeration value="Vehicle Registration"/>
          <xsd:enumeration value="Vehicle Safety and Emission Inspections"/>
          <xsd:enumeration value="Vehicle Stock Verification"/>
          <xsd:enumeration value="Vehicle Title Verification and Handling"/>
          <xsd:enumeration value="Vehicles and Fuels and Oil"/>
          <xsd:enumeration value="Vendor Assessment and Technical Audit"/>
          <xsd:enumeration value="Vendor Development"/>
          <xsd:enumeration value="Verification"/>
          <xsd:enumeration value="Verification and Inspections"/>
          <xsd:enumeration value="Verification of Performance"/>
          <xsd:enumeration value="Verizon"/>
          <xsd:enumeration value="Veterinary Drug Residue Testing"/>
          <xsd:enumeration value="Vibration Measurement"/>
          <xsd:enumeration value="Vibration Monitoring"/>
          <xsd:enumeration value="Vigor Testing"/>
          <xsd:enumeration value="Visual Inspection"/>
          <xsd:enumeration value="Visual Inspection Components"/>
          <xsd:enumeration value="Visual Inspection of CNG Cylinders and LPG Tanks"/>
          <xsd:enumeration value="Visual Inspection Training"/>
          <xsd:enumeration value="Vitamins and Health Supplements"/>
          <xsd:enumeration value="VOC (Volatile Organic Compounds) Scheme"/>
          <xsd:enumeration value="VOC Testing"/>
          <xsd:enumeration value="Vodafone"/>
          <xsd:enumeration value="Voluntary Activities and Other Schemes"/>
          <xsd:enumeration value="Voyage Analysis and Loss Control"/>
          <xsd:enumeration value="Warehouse Inspection"/>
          <xsd:enumeration value="Warehousing Services"/>
          <xsd:enumeration value="Warranty Audits"/>
          <xsd:enumeration value="Waste and Product"/>
          <xsd:enumeration value="Waste and Product Safety"/>
          <xsd:enumeration value="Waste and Recycling Services"/>
          <xsd:enumeration value="Waste Care"/>
          <xsd:enumeration value="Waste Management Services"/>
          <xsd:enumeration value="Waste Water Purification Studies"/>
          <xsd:enumeration value="Water"/>
          <xsd:enumeration value="Water Audits"/>
          <xsd:enumeration value="Water Footprint"/>
          <xsd:enumeration value="Water Footprint Verification"/>
          <xsd:enumeration value="Water Measurement"/>
          <xsd:enumeration value="Water Services"/>
          <xsd:enumeration value="Water System Validation"/>
          <xsd:enumeration value="Water Testing"/>
          <xsd:enumeration value="Water Treatment"/>
          <xsd:enumeration value="Water Treatment Services"/>
          <xsd:enumeration value="Wear Condition Monitoring - Vernolab"/>
          <xsd:enumeration value="Wear Oil Analysis"/>
          <xsd:enumeration value="WEEE Consultancy"/>
          <xsd:enumeration value="Well Completion Design"/>
          <xsd:enumeration value="Well Design and Commissioning"/>
          <xsd:enumeration value="Well Design and Drilling"/>
          <xsd:enumeration value="Well Engineering Services"/>
          <xsd:enumeration value="Well Technology"/>
          <xsd:enumeration value="Well Testing Services"/>
          <xsd:enumeration value="Wells Drilling Management and Geothermy"/>
          <xsd:enumeration value="Wet Chemical Analysis"/>
          <xsd:enumeration value="Whole Rock Analysis (Major Elements) XRF76C"/>
          <xsd:enumeration value="WiFi"/>
          <xsd:enumeration value="Wind"/>
          <xsd:enumeration value="Wind Energy"/>
          <xsd:enumeration value="Wind Energy Services"/>
          <xsd:enumeration value="Wind Turbine Blade Testing"/>
          <xsd:enumeration value="Wireline and Slickline"/>
          <xsd:enumeration value="Wireline and Slickline Services"/>
          <xsd:enumeration value="Wiring and Connectors"/>
          <xsd:enumeration value="Wool Grower Services"/>
          <xsd:enumeration value="WRAP Audits"/>
          <xsd:enumeration value="X-Ray Diffraction (XRD)"/>
          <xsd:enumeration value="X-Ray Fluorescence"/>
          <xsd:enumeration value="X-Ray Fluorescence Analysis"/>
        </xsd:restriction>
      </xsd:simpleType>
    </xsd:element>
    <xsd:element name="Topics" ma:index="5" nillable="true" ma:displayName="Industry/Theme" ma:internalName="Topic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 &amp; Food"/>
                    <xsd:enumeration value="Automotive"/>
                    <xsd:enumeration value="Aviation"/>
                    <xsd:enumeration value="Carbon Capture"/>
                    <xsd:enumeration value="Chemical"/>
                    <xsd:enumeration value="Construction"/>
                    <xsd:enumeration value="Consumer Goods and Retail"/>
                    <xsd:enumeration value="Energy"/>
                    <xsd:enumeration value="Finance"/>
                    <xsd:enumeration value="Industrial Manufacturing"/>
                    <xsd:enumeration value="Life Sciences"/>
                    <xsd:enumeration value="Logistics"/>
                    <xsd:enumeration value="Mining"/>
                    <xsd:enumeration value="Oil &amp; Gas"/>
                    <xsd:enumeration value="Public Sector"/>
                    <xsd:enumeration value="Corporate materials - only for functions"/>
                    <xsd:enumeration value="Environment"/>
                    <xsd:enumeration value="Risk Management"/>
                    <xsd:enumeration value="Sustainability"/>
                    <xsd:enumeration value="Trade"/>
                    <xsd:enumeration value="Training Courses and Seminars"/>
                    <xsd:enumeration value="Health and Safety"/>
                  </xsd:restriction>
                </xsd:simpleType>
              </xsd:element>
            </xsd:sequence>
          </xsd:extension>
        </xsd:complexContent>
      </xsd:complexType>
    </xsd:element>
    <xsd:element name="Internal_x0020__x002d__x0020_External_x0020_publication" ma:index="6" nillable="true" ma:displayName="Internal - External publication" ma:default="External publication" ma:description="External publication means for WEB publication&#10;" ma:format="Dropdown" ma:internalName="Internal_x0020__x002d__x0020_External_x0020_publication" ma:readOnly="false">
      <xsd:simpleType>
        <xsd:restriction base="dms:Choice">
          <xsd:enumeration value="Internal publication"/>
          <xsd:enumeration value="External publication"/>
        </xsd:restriction>
      </xsd:simpleType>
    </xsd:element>
    <xsd:element name="Type_x0020_of_x0020_publications" ma:index="7" ma:displayName="Type of publication" ma:format="Dropdown" ma:internalName="Type_x0020_of_x0020_publications" ma:readOnly="false">
      <xsd:simpleType>
        <xsd:restriction base="dms:Choice">
          <xsd:enumeration value="Advertising"/>
          <xsd:enumeration value="Animations/online banners"/>
          <xsd:enumeration value="Anniversary"/>
          <xsd:enumeration value="Application/Enrolment Forms"/>
          <xsd:enumeration value="Bags"/>
          <xsd:enumeration value="Banners and pop up stands"/>
          <xsd:enumeration value="Billboards"/>
          <xsd:enumeration value="Binder Covers"/>
          <xsd:enumeration value="Binder Spines"/>
          <xsd:enumeration value="Brochures"/>
          <xsd:enumeration value="Business Cards"/>
          <xsd:enumeration value="Calendars"/>
          <xsd:enumeration value="Case studies"/>
          <xsd:enumeration value="CD covers"/>
          <xsd:enumeration value="Certificates"/>
          <xsd:enumeration value="Certification Reports"/>
          <xsd:enumeration value="Client Lists"/>
          <xsd:enumeration value="Client Surveys"/>
          <xsd:enumeration value="Compliment Slips"/>
          <xsd:enumeration value="Contracts"/>
          <xsd:enumeration value="Curriculum Vitae ‎"/>
          <xsd:enumeration value="Deployment guide"/>
          <xsd:enumeration value="Email Signature"/>
          <xsd:enumeration value="Event support documents"/>
          <xsd:enumeration value="Executive Summary"/>
          <xsd:enumeration value="FAQ"/>
          <xsd:enumeration value="Fax"/>
          <xsd:enumeration value="Flyers / leaflets"/>
          <xsd:enumeration value="Folders"/>
          <xsd:enumeration value="Forms"/>
          <xsd:enumeration value="Illegal Use Reports"/>
          <xsd:enumeration value="Information Request Form"/>
          <xsd:enumeration value="Informational Cards"/>
          <xsd:enumeration value="Infosheets"/>
          <xsd:enumeration value="Invitations"/>
          <xsd:enumeration value="Job description"/>
          <xsd:enumeration value="Legal Documents"/>
          <xsd:enumeration value="Letters"/>
          <xsd:enumeration value="Map"/>
          <xsd:enumeration value="Media Releases"/>
          <xsd:enumeration value="Microsoft Office - SGS Image - 2007"/>
          <xsd:enumeration value="Nameplates"/>
          <xsd:enumeration value="Nametags"/>
          <xsd:enumeration value="Newsletters"/>
          <xsd:enumeration value="Notepads"/>
          <xsd:enumeration value="Memos"/>
          <xsd:enumeration value="Organisational Charts"/>
          <xsd:enumeration value="Packaging"/>
          <xsd:enumeration value="Policies"/>
          <xsd:enumeration value="Postcards"/>
          <xsd:enumeration value="Posters"/>
          <xsd:enumeration value="Post-its"/>
          <xsd:enumeration value="Presentations"/>
          <xsd:enumeration value="Press Releases"/>
          <xsd:enumeration value="Procedures"/>
          <xsd:enumeration value="Product lists"/>
          <xsd:enumeration value="Project Fact Sheets"/>
          <xsd:enumeration value="Project Management"/>
          <xsd:enumeration value="Promotional items"/>
          <xsd:enumeration value="Proposals"/>
          <xsd:enumeration value="Reference Lists"/>
          <xsd:enumeration value="Reports"/>
          <xsd:enumeration value="Requests for certification"/>
          <xsd:enumeration value="SGS Contact lists"/>
          <xsd:enumeration value="SGS Directories"/>
          <xsd:enumeration value="Signage - Indoor Com. Systems (ICS)"/>
          <xsd:enumeration value="Signage - Outdoor Com. Systems (OCS)"/>
          <xsd:enumeration value="Stickers"/>
          <xsd:enumeration value="Technical Bulletins"/>
          <xsd:enumeration value="Technical Datasheets"/>
          <xsd:enumeration value="Tenders"/>
          <xsd:enumeration value="Training Course Documents"/>
          <xsd:enumeration value="Training Course Synopsis"/>
          <xsd:enumeration value="Webinar Cards"/>
          <xsd:enumeration value="White Papers"/>
        </xsd:restriction>
      </xsd:simpleType>
    </xsd:element>
    <xsd:element name="Type_x0020_of_x0020_document" ma:index="8" nillable="true" ma:displayName="Usage" ma:description="Document type" ma:format="Dropdown" ma:internalName="Type_x0020_of_x0020_document" ma:readOnly="false">
      <xsd:simpleType>
        <xsd:restriction base="dms:Choice">
          <xsd:enumeration value="1. Stationery"/>
          <xsd:enumeration value="2. Event"/>
          <xsd:enumeration value="3. Operational"/>
          <xsd:enumeration value="4. Marketing"/>
        </xsd:restriction>
      </xsd:simpleType>
    </xsd:element>
    <xsd:element name="Format" ma:index="9" ma:displayName="Size" ma:format="Dropdown" ma:internalName="Format" ma:readOnly="false">
      <xsd:simpleType>
        <xsd:restriction base="dms:Choice">
          <xsd:enumeration value="A1 (841mm X 594mm)"/>
          <xsd:enumeration value="A1* (Also works for A2, A3, A4 prints)"/>
          <xsd:enumeration value="A2 (420 mm X 594 mm)"/>
          <xsd:enumeration value="A3 (420 mm X 297 mm)"/>
          <xsd:enumeration value="A4 (210 mm x 297 mm)"/>
          <xsd:enumeration value="A4 Tri fold"/>
          <xsd:enumeration value="US (8.5 x 11 in)"/>
          <xsd:enumeration value="A5 (210 mm X 148 mm)"/>
          <xsd:enumeration value="A6 (105 mm X 148 mm)"/>
          <xsd:enumeration value="A7 (105 mm X 74 mm)"/>
          <xsd:enumeration value="A8 (52 mm X 74 mm)"/>
          <xsd:enumeration value="Banner stand (1 x 3 m)"/>
          <xsd:enumeration value="Banner stand (3 x 3 m)"/>
          <xsd:enumeration value="Banner stand (4 x 4 m)"/>
          <xsd:enumeration value="Banner stand (80 x 210 cm)"/>
          <xsd:enumeration value="Banner stand (80 x 240 cm)"/>
          <xsd:enumeration value="Banner stand (90 x 230 cm)"/>
          <xsd:enumeration value="SGSWorld campaign banner (263x263 pxls)"/>
          <xsd:enumeration value="SGSWorld carousel image (900 x 300 px)"/>
          <xsd:enumeration value="E-mail signature banner (468 x 80 pixels)"/>
          <xsd:enumeration value="Facebook Post Image"/>
          <xsd:enumeration value="LinkedIn Post Image"/>
          <xsd:enumeration value="Twitter Post Image"/>
          <xsd:enumeration value="PowerPoint (Standard 4:3)"/>
          <xsd:enumeration value="PowerPoint (Widescreen 16:9)"/>
          <xsd:enumeration value="Custom Size"/>
        </xsd:restriction>
      </xsd:simpleType>
    </xsd:element>
    <xsd:element name="Comments" ma:index="10" nillable="true" ma:displayName="Comments" ma:description="Give us a brief explanation and justification of your material." ma:internalName="Comments">
      <xsd:simpleType>
        <xsd:restriction base="dms:Note">
          <xsd:maxLength value="255"/>
        </xsd:restriction>
      </xsd:simpleType>
    </xsd:element>
    <xsd:element name="Date_x0020_of_x0020_the_x0020_Publication" ma:index="12" ma:displayName="Date of creation of the document" ma:description="MM/DD/YYYY&#10;" ma:format="DateOnly" ma:internalName="Date_x0020_of_x0020_the_x0020_Publication" ma:readOnly="false">
      <xsd:simpleType>
        <xsd:restriction base="dms:DateTime"/>
      </xsd:simpleType>
    </xsd:element>
    <xsd:element name="Use_x0020_of_x0020_FSC_x0020_logo_x0020__x002d__x0020_Acronym" ma:index="13" nillable="true" ma:displayName="Use of FSC logo - Acronym" ma:default="0" ma:description="Any reference to FSC (logo or acronym), is subject to strict rules and must have passed through the FSC team first. Select &quot;YES&quot; to indicate that your publication has passed through the SGS FSC team." ma:internalName="Use_x0020_of_x0020_FSC_x0020_logo_x0020__x002d__x0020_Acronym" ma:readOnly="false">
      <xsd:simpleType>
        <xsd:restriction base="dms:Boolean"/>
      </xsd:simpleType>
    </xsd:element>
    <xsd:element name="Can_x0020_we_x0020_order_x0020_it_x003f_" ma:index="17" nillable="true" ma:displayName="Can we order it?" ma:default="0" ma:description="if Yes, complete the form http://chsites01.sgs.net/sites/Corpcom-Marketing-Materials/Lists/Brochureware/NewForm.aspx" ma:hidden="true" ma:internalName="Can_x0020_we_x0020_order_x0020_it_x003f_" ma:readOnly="false">
      <xsd:simpleType>
        <xsd:restriction base="dms:Boolean"/>
      </xsd:simpleType>
    </xsd:element>
    <xsd:element name="http_x003a__x002f__x002f_chsites01_x002e_sgs_x002e_net_x002f_sites_x002f_Corpcom_x002d_Marketing_x002d_Materials_x002f_Lists_x002f_Brochureware_x002f_NewForm_x002e_aspx" ma:index="18" nillable="true" ma:displayName="Order Print" ma:description="In order to complete the order form, click here" ma:format="Hyperlink" ma:hidden="true" ma:internalName="http_x003a__x002f__x002f_chsites01_x002e_sgs_x002e_net_x002f_sites_x002f_Corpcom_x002d_Marketing_x002d_Materials_x002f_Lists_x002f_Brochureware_x002f_NewForm_x002e_aspx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9" nillable="true" ma:displayName="Status" ma:default="New" ma:format="Dropdown" ma:hidden="true" ma:internalName="Status" ma:readOnly="false">
      <xsd:simpleType>
        <xsd:union memberTypes="dms:Text">
          <xsd:simpleType>
            <xsd:restriction base="dms:Choice">
              <xsd:enumeration value="New"/>
              <xsd:enumeration value="Approved by Business"/>
              <xsd:enumeration value="Approved by Corp Com"/>
              <xsd:enumeration value="Published on the web"/>
            </xsd:restriction>
          </xsd:simpleType>
        </xsd:union>
      </xsd:simpleType>
    </xsd:element>
    <xsd:element name="Archive" ma:index="20" nillable="true" ma:displayName="Archive" ma:default="0" ma:description="Tick if this doc is to be archived" ma:hidden="true" ma:internalName="Archive" ma:readOnly="false">
      <xsd:simpleType>
        <xsd:restriction base="dms:Boolean"/>
      </xsd:simpleType>
    </xsd:element>
    <xsd:element name="Print_x0020_instructions" ma:index="21" nillable="true" ma:displayName="Print instructions" ma:description="Include any instructions when file is artwork" ma:hidden="true" ma:internalName="Print_x0020_instructions" ma:readOnly="false">
      <xsd:simpleType>
        <xsd:restriction base="dms:Note"/>
      </xsd:simpleType>
    </xsd:element>
    <xsd:element name="Consumer_x0020_Goods_x003a__x0020_sub_x002d_industry" ma:index="22" nillable="true" ma:displayName="Category (level2)" ma:description="Choose a category that corresponds to your industry (level1) choice.&#10;I.e.  Automotive&gt;Electrical components&#10;Ex.." ma:format="Dropdown" ma:hidden="true" ma:internalName="Consumer_x0020_Goods_x003a__x0020_sub_x002d_industry" ma:readOnly="false">
      <xsd:simpleType>
        <xsd:restriction base="dms:Choice">
          <xsd:enumeration value="Aftermarket &amp; distribution"/>
          <xsd:enumeration value="Air / noise / odor / vibration"/>
          <xsd:enumeration value="Alternative fuels"/>
          <xsd:enumeration value="Analytical services"/>
          <xsd:enumeration value="Asset integrity management"/>
          <xsd:enumeration value="Audits, certification and training"/>
          <xsd:enumeration value="Audits, certification and verification"/>
          <xsd:enumeration value="Automotive"/>
          <xsd:enumeration value="Biopharmaceutical"/>
          <xsd:enumeration value="Border security services"/>
          <xsd:enumeration value="Chemical feedstocks services"/>
          <xsd:enumeration value="Climate change"/>
          <xsd:enumeration value="Clinical research services"/>
          <xsd:enumeration value="Commodities"/>
          <xsd:enumeration value="Commodity trading"/>
          <xsd:enumeration value="Construction / property management"/>
          <xsd:enumeration value="Consumer and industrial goods"/>
          <xsd:enumeration value="Customized training"/>
          <xsd:enumeration value="Downstream"/>
          <xsd:enumeration value="Economic sustainability"/>
          <xsd:enumeration value="E-government solutions"/>
          <xsd:enumeration value="Electrical and electronics"/>
          <xsd:enumeration value="Electrical components"/>
          <xsd:enumeration value="Emergency response services"/>
          <xsd:enumeration value="Energy sources"/>
          <xsd:enumeration value="Environment"/>
          <xsd:enumeration value="Exploration services"/>
          <xsd:enumeration value="Facilities &amp; production"/>
          <xsd:enumeration value="Facility management/inspections"/>
          <xsd:enumeration value="Fertilizers"/>
          <xsd:enumeration value="Finished product services"/>
          <xsd:enumeration value="Food and beverages"/>
          <xsd:enumeration value="Forestry"/>
          <xsd:enumeration value="Hardgoods"/>
          <xsd:enumeration value="Health &amp; safety / industrial hygiene"/>
          <xsd:enumeration value="Health, beauty and wellness"/>
          <xsd:enumeration value="Industry-specific training"/>
          <xsd:enumeration value="Inspection and sampling services"/>
          <xsd:enumeration value="Juvenile products"/>
          <xsd:enumeration value="Laboratory services"/>
          <xsd:enumeration value="Large projects and finance"/>
          <xsd:enumeration value="Lenders' adviser"/>
          <xsd:enumeration value="Management &amp; compliance"/>
          <xsd:enumeration value="Manufacturing"/>
          <xsd:enumeration value="Mechanical components"/>
          <xsd:enumeration value="Medical devices"/>
          <xsd:enumeration value="Metallurgy &amp; process design"/>
          <xsd:enumeration value="Monitoring services"/>
          <xsd:enumeration value="Packaging"/>
          <xsd:enumeration value="Packaging and handling"/>
          <xsd:enumeration value="Personal and home care"/>
          <xsd:enumeration value="Pharmaceutical"/>
          <xsd:enumeration value="Power distribution"/>
          <xsd:enumeration value="Power generation"/>
          <xsd:enumeration value="Production and plant services"/>
          <xsd:enumeration value="Project life cycle services"/>
          <xsd:enumeration value="Project management"/>
          <xsd:enumeration value="Project risk assessment &amp; mitigation"/>
          <xsd:enumeration value="Quality, health, safety and environment"/>
          <xsd:enumeration value="Quality, security and business continuity"/>
          <xsd:enumeration value="Risk management"/>
          <xsd:enumeration value="Road safety &amp; traffic"/>
          <xsd:enumeration value="Seed &amp; crop"/>
          <xsd:enumeration value="Services for mining industry challenges"/>
          <xsd:enumeration value="Services related to logistics"/>
          <xsd:enumeration value="Services related to machines &amp; equipment"/>
          <xsd:enumeration value="Services related to materials"/>
          <xsd:enumeration value="Services related to production and products"/>
          <xsd:enumeration value="Services related to projects"/>
          <xsd:enumeration value="Services related to suppliers"/>
          <xsd:enumeration value="Services related to supply chain"/>
          <xsd:enumeration value="Site operations and closure"/>
          <xsd:enumeration value="Social sustainability"/>
          <xsd:enumeration value="Softlines and accessories"/>
          <xsd:enumeration value="Soil"/>
          <xsd:enumeration value="Subject-specific training"/>
          <xsd:enumeration value="Sustainability"/>
          <xsd:enumeration value="Sustainability reporting"/>
          <xsd:enumeration value="Technical staffing services"/>
          <xsd:enumeration value="Toys"/>
          <xsd:enumeration value="Toys and juvenile products"/>
          <xsd:enumeration value="Trade"/>
          <xsd:enumeration value="Trade efficiency"/>
          <xsd:enumeration value="Trade financial risk"/>
          <xsd:enumeration value="Trade monitoring"/>
          <xsd:enumeration value="Training"/>
          <xsd:enumeration value="Training and technical support"/>
          <xsd:enumeration value="Transportation"/>
          <xsd:enumeration value="Upstream"/>
          <xsd:enumeration value="Valuation services"/>
          <xsd:enumeration value="Vehicles &amp; fuels/oil"/>
          <xsd:enumeration value="Waste &amp; product safety"/>
          <xsd:enumeration value="Water"/>
          <xsd:enumeration value="Enquiries"/>
          <xsd:enumeration value="Communications Library"/>
        </xsd:restriction>
      </xsd:simpleType>
    </xsd:element>
    <xsd:element name="Category_x0020__x0028_level3_x0029_" ma:index="23" nillable="true" ma:displayName="Category (level3)" ma:description="Choose a category that corresponds to your category (level2) choice.&#10;I.e.  Automotive&gt;Electrical components&gt;Electronic accessories&#10;" ma:format="Dropdown" ma:hidden="true" ma:internalName="Category_x0020__x0028_level3_x0029_" ma:readOnly="false">
      <xsd:simpleType>
        <xsd:restriction base="dms:Choice">
          <xsd:enumeration value="Acid Rock Drainage (ARD) Services"/>
          <xsd:enumeration value="Acids and Alkalis"/>
          <xsd:enumeration value="Advances in Technology"/>
          <xsd:enumeration value="Agricultural goods"/>
          <xsd:enumeration value="Agrochemicals"/>
          <xsd:enumeration value="Air, noise and vibrations Services"/>
          <xsd:enumeration value="Alternative fuels"/>
          <xsd:enumeration value="Americas"/>
          <xsd:enumeration value="Analytical Services"/>
          <xsd:enumeration value="Ancilliary Fluids Testing"/>
          <xsd:enumeration value="Anti-Corruption / Bribery"/>
          <xsd:enumeration value="Applied Mineralogy"/>
          <xsd:enumeration value="Asia Pacific"/>
          <xsd:enumeration value="Audio and Video and Household Appliances"/>
          <xsd:enumeration value="Auditor Qualification Training"/>
          <xsd:enumeration value="Audits &amp; Assessments"/>
          <xsd:enumeration value="Audits and Certification"/>
          <xsd:enumeration value="Audits, Certification and Verification"/>
          <xsd:enumeration value="Automotive"/>
          <xsd:enumeration value="Automotive accessories"/>
          <xsd:enumeration value="Awareness Training"/>
          <xsd:enumeration value="Bags and Accessories"/>
          <xsd:enumeration value="Batteries"/>
          <xsd:enumeration value="Bioanalytical Services"/>
          <xsd:enumeration value="Biopharmaceutical Product Characterization"/>
          <xsd:enumeration value="Building Inspection and Certification"/>
          <xsd:enumeration value="Business Continuity Management"/>
          <xsd:enumeration value="Business Risk Management"/>
          <xsd:enumeration value="Carbon Services"/>
          <xsd:enumeration value="Cargo and vessel services"/>
          <xsd:enumeration value="Chemcial Site Closure"/>
          <xsd:enumeration value="Chemical Production and Logistics"/>
          <xsd:enumeration value="Chemical Site Operations"/>
          <xsd:enumeration value="Chemical Testing"/>
          <xsd:enumeration value="Chemicals"/>
          <xsd:enumeration value="Clinical Research Services"/>
          <xsd:enumeration value="Coal"/>
          <xsd:enumeration value="Coal and Coke"/>
          <xsd:enumeration value="Collateral Services"/>
          <xsd:enumeration value="Commercial Analysis"/>
          <xsd:enumeration value="Construction"/>
          <xsd:enumeration value="Consultancy"/>
          <xsd:enumeration value="Consulting"/>
          <xsd:enumeration value="Consumer Chemicals"/>
          <xsd:enumeration value="Consumer Goods"/>
          <xsd:enumeration value="Containers"/>
          <xsd:enumeration value="Contract Research Services"/>
          <xsd:enumeration value="Control Systems &amp; Software"/>
          <xsd:enumeration value="Conventional fuels"/>
          <xsd:enumeration value="Cosmetics"/>
          <xsd:enumeration value="Cost-Reduction"/>
          <xsd:enumeration value="Crop &amp; Forest Services"/>
          <xsd:enumeration value="Crop and Forest Services"/>
          <xsd:enumeration value="Crop monitoring and agronomic services"/>
          <xsd:enumeration value="Cyanidation Technologies"/>
          <xsd:enumeration value="Dealership &amp; Workshop"/>
          <xsd:enumeration value="Decommissioning / Decontamination / Demolition"/>
          <xsd:enumeration value="Development / Redevelopment / Contracting"/>
          <xsd:enumeration value="Distribution and Retail"/>
          <xsd:enumeration value="DIY, Tools and Hardware"/>
          <xsd:enumeration value="Due Diligence"/>
          <xsd:enumeration value="Early Phase I - IIa Services"/>
          <xsd:enumeration value="Ecodesign"/>
          <xsd:enumeration value="Electrical and Electronics Services"/>
          <xsd:enumeration value="Energy Audits and Management Systems"/>
          <xsd:enumeration value="Energy Management"/>
          <xsd:enumeration value="Energy Services"/>
          <xsd:enumeration value="Energy Sources"/>
          <xsd:enumeration value="Engineering Data &amp; Modeling"/>
          <xsd:enumeration value="Environment"/>
          <xsd:enumeration value="Environmental Assessment and Management"/>
          <xsd:enumeration value="Environmental Audits"/>
          <xsd:enumeration value="Environmental Health &amp; Safety"/>
          <xsd:enumeration value="Environmental Issues"/>
          <xsd:enumeration value="Environmental Management Systems"/>
          <xsd:enumeration value="Environmental Reliability Testing"/>
          <xsd:enumeration value="Equipment Certification and Calibration"/>
          <xsd:enumeration value="Equipment Inspection Services"/>
          <xsd:enumeration value="Equipment Optimization"/>
          <xsd:enumeration value="Europe"/>
          <xsd:enumeration value="Exterior"/>
          <xsd:enumeration value="Field &amp; Sampling"/>
          <xsd:enumeration value="Finance"/>
          <xsd:enumeration value="Food"/>
          <xsd:enumeration value="Forestry &amp; Wood"/>
          <xsd:enumeration value="Forrestry &amp; Agri &amp; Construction"/>
          <xsd:enumeration value="Fuel &amp; Oil"/>
          <xsd:enumeration value="Fuel Gases"/>
          <xsd:enumeration value="Fuel Oils"/>
          <xsd:enumeration value="Fuels Testing"/>
          <xsd:enumeration value="Geochemistry"/>
          <xsd:enumeration value="Geometallurgy"/>
          <xsd:enumeration value="Geotechnical Services"/>
          <xsd:enumeration value="Global schemes"/>
          <xsd:enumeration value="Groundwater &amp; Hydrogeological Studies"/>
          <xsd:enumeration value="Guarantee services"/>
          <xsd:enumeration value="Health and Safety"/>
          <xsd:enumeration value="Health and Well-being"/>
          <xsd:enumeration value="High Definition Mineralogy"/>
          <xsd:enumeration value="Home Furnishings and Houseware"/>
          <xsd:enumeration value="Hospitality Services"/>
          <xsd:enumeration value="Household Care"/>
          <xsd:enumeration value="Industrial Chemicals"/>
          <xsd:enumeration value="Industrial Projects in Russia - Regulatory Compliance Services"/>
          <xsd:enumeration value="Information Technology"/>
          <xsd:enumeration value="Infrastructure / Building Services"/>
          <xsd:enumeration value="In-Plant / Operational Support"/>
          <xsd:enumeration value="In-Plant Services / Operational Support"/>
          <xsd:enumeration value="In-Plant/Operational Support"/>
          <xsd:enumeration value="Inspection"/>
          <xsd:enumeration value="Inspection and cargo management"/>
          <xsd:enumeration value="Inspection and Sampling Services"/>
          <xsd:enumeration value="Inspection Services"/>
          <xsd:enumeration value="Inspections Related to Equipment"/>
          <xsd:enumeration value="Integrated Management Systems"/>
          <xsd:enumeration value="Intepretation &amp; Modeling"/>
          <xsd:enumeration value="Interior"/>
          <xsd:enumeration value="IT and Telecommunication"/>
          <xsd:enumeration value="Jewellery"/>
          <xsd:enumeration value="Juvenile Products and Childcare Articles"/>
          <xsd:enumeration value="Laboratory Analysis"/>
          <xsd:enumeration value="Laboratory Management"/>
          <xsd:enumeration value="Laboratory Services"/>
          <xsd:enumeration value="Land, Water &amp; Data Management"/>
          <xsd:enumeration value="Late Phase II - IV Services"/>
          <xsd:enumeration value="Leasing Companies"/>
          <xsd:enumeration value="Lighting"/>
          <xsd:enumeration value="Logistic Companies"/>
          <xsd:enumeration value="Logistics"/>
          <xsd:enumeration value="Logistics and Trade"/>
          <xsd:enumeration value="Lubricant Testing"/>
          <xsd:enumeration value="Luminaries"/>
          <xsd:enumeration value="Machinery"/>
          <xsd:enumeration value="Management Development"/>
          <xsd:enumeration value="Management Systems Certification"/>
          <xsd:enumeration value="Manufacturing Process"/>
          <xsd:enumeration value="Marine"/>
          <xsd:enumeration value="Market Research"/>
          <xsd:enumeration value="Market Research Services"/>
          <xsd:enumeration value="Materials Certification"/>
          <xsd:enumeration value="Materials Testing"/>
          <xsd:enumeration value="Mechanical Sampling"/>
          <xsd:enumeration value="Mechanical Sampling Systems"/>
          <xsd:enumeration value="Medical Devices"/>
          <xsd:enumeration value="Metallurgy &amp; Process Design"/>
          <xsd:enumeration value="Metering, Measurement and Allocation"/>
          <xsd:enumeration value="Microelectronics"/>
          <xsd:enumeration value="Monitoring"/>
          <xsd:enumeration value="Monomers"/>
          <xsd:enumeration value="Multimedia"/>
          <xsd:enumeration value="Neutraceuticals and Dietary Supplements"/>
          <xsd:enumeration value="Non-Destructive Testing"/>
          <xsd:enumeration value="Nuclear"/>
          <xsd:enumeration value="Occupational Health &amp; Safety"/>
          <xsd:enumeration value="Occupational or Industrial Hygiene"/>
          <xsd:enumeration value="Oil &amp; Gas"/>
          <xsd:enumeration value="Oil Sands"/>
          <xsd:enumeration value="Oil, Gas and Chemicals"/>
          <xsd:enumeration value="On-site &amp; Industrial Services"/>
          <xsd:enumeration value="Operational Audit &amp; improvement"/>
          <xsd:enumeration value="Operations Safety"/>
          <xsd:enumeration value="Ore, coal, biofuels, steel and fertilizers"/>
          <xsd:enumeration value="Orebody Modeling &amp; Resource Estimation"/>
          <xsd:enumeration value="Organization and Events"/>
          <xsd:enumeration value="Package and Container Testing"/>
          <xsd:enumeration value="Paint &amp; adhesives"/>
          <xsd:enumeration value="Particulate Testing"/>
          <xsd:enumeration value="Passenger &amp; Commercial Vehicles"/>
          <xsd:enumeration value="Pest Control &amp; Fumigation"/>
          <xsd:enumeration value="Pharmaceuticals"/>
          <xsd:enumeration value="Physical Testing"/>
          <xsd:enumeration value="Pilot Plants"/>
          <xsd:enumeration value="Plant Safety"/>
          <xsd:enumeration value="Plastics and synthetic fibres"/>
          <xsd:enumeration value="Post-Approval and Marketed Drugs"/>
          <xsd:enumeration value="Power Electronics"/>
          <xsd:enumeration value="Powertrain"/>
          <xsd:enumeration value="Preclinical Services"/>
          <xsd:enumeration value="Premiums and Novelty Items"/>
          <xsd:enumeration value="Primary Production"/>
          <xsd:enumeration value="Process &amp; Metallurgical Consulting"/>
          <xsd:enumeration value="Processors and Suppliers"/>
          <xsd:enumeration value="Product and Packaging"/>
          <xsd:enumeration value="Product Certification"/>
          <xsd:enumeration value="Product Certification &amp; Validation"/>
          <xsd:enumeration value="Product Safety"/>
          <xsd:enumeration value="Proficiency Testing Programs (LQSi)"/>
          <xsd:enumeration value="Project Finance"/>
          <xsd:enumeration value="Project Management"/>
          <xsd:enumeration value="Project Verification"/>
          <xsd:enumeration value="Property Management"/>
          <xsd:enumeration value="Protein and Peptide Analysis"/>
          <xsd:enumeration value="Quality"/>
          <xsd:enumeration value="Quality &amp; Process Improvement"/>
          <xsd:enumeration value="Quality &amp; sustainability"/>
          <xsd:enumeration value="Quality and Process Improvement"/>
          <xsd:enumeration value="Quality Assurance and Quality Control"/>
          <xsd:enumeration value="Quality Control"/>
          <xsd:enumeration value="Quality Control Testing"/>
          <xsd:enumeration value="Rail"/>
          <xsd:enumeration value="Raw Materials"/>
          <xsd:enumeration value="Recycling"/>
          <xsd:enumeration value="Refining, processing and supply"/>
          <xsd:enumeration value="Regulations"/>
          <xsd:enumeration value="Renewable Transport Fuel Oblication (RTFO) Verification"/>
          <xsd:enumeration value="Reservoir and Production Fluids Analysis"/>
          <xsd:enumeration value="Retail and Hospitality"/>
          <xsd:enumeration value="Retailers (Automotive)"/>
          <xsd:enumeration value="Risk Assessment / Management"/>
          <xsd:enumeration value="Road"/>
          <xsd:enumeration value="Rubber and Natural Fibers"/>
          <xsd:enumeration value="Scoping Studies &amp; Flowsheet Development"/>
          <xsd:enumeration value="Security"/>
          <xsd:enumeration value="Security and Business continuity"/>
          <xsd:enumeration value="Security Management"/>
          <xsd:enumeration value="Seed services"/>
          <xsd:enumeration value="Services During Construction"/>
          <xsd:enumeration value="Services During Construction and Commissioning"/>
          <xsd:enumeration value="Services During Design"/>
          <xsd:enumeration value="Services During Exploration"/>
          <xsd:enumeration value="Services During Manufacturing of Equipment"/>
          <xsd:enumeration value="Services During Operation and Maintenance"/>
          <xsd:enumeration value="Services During the Design Phase"/>
          <xsd:enumeration value="Services for Forest Products / Solid Biofuels"/>
          <xsd:enumeration value="Shoes"/>
          <xsd:enumeration value="Single Window"/>
          <xsd:enumeration value="Social"/>
          <xsd:enumeration value="Social Responsibility (SR)"/>
          <xsd:enumeration value="Soil Services"/>
          <xsd:enumeration value="Soil/Leaf/Water services"/>
          <xsd:enumeration value="Solar"/>
          <xsd:enumeration value="Solar"/>
          <xsd:enumeration value="Sorting &amp; Blending"/>
          <xsd:enumeration value="Spare Part Management"/>
          <xsd:enumeration value="Sport and Leisure"/>
          <xsd:enumeration value="Stationery and Office Supplies"/>
          <xsd:enumeration value="Statutory and Voluntary Inspection"/>
          <xsd:enumeration value="Statutory Vehicle Inspection"/>
          <xsd:enumeration value="Stockpile Inventory Measurement"/>
          <xsd:enumeration value="Strategic Metals"/>
          <xsd:enumeration value="Strategy and Implementation training"/>
          <xsd:enumeration value="Subsurface Consultancy and Well Engineering"/>
          <xsd:enumeration value="Supplier Qualification"/>
          <xsd:enumeration value="Supply Chain Management"/>
          <xsd:enumeration value="Supply chain security management"/>
          <xsd:enumeration value="Sustainability"/>
          <xsd:enumeration value="Sustainable Process Design"/>
          <xsd:enumeration value="Testing"/>
          <xsd:enumeration value="Textile and Clothing"/>
          <xsd:enumeration value="Timber Traceability and Legality"/>
          <xsd:enumeration value="Toys"/>
          <xsd:enumeration value="Traceability / Chain of Custody"/>
          <xsd:enumeration value="Traditional &amp; Mechanical Sampling"/>
          <xsd:enumeration value="Traffic Management Services"/>
          <xsd:enumeration value="Training"/>
          <xsd:enumeration value="Training Services"/>
          <xsd:enumeration value="Transaction Services"/>
          <xsd:enumeration value="Transportation"/>
          <xsd:enumeration value="Unconventional Resources"/>
          <xsd:enumeration value="Unit Operations / Met Services"/>
          <xsd:enumeration value="Vehicle Axle Load Control Services"/>
          <xsd:enumeration value="Vehicle Driver Examination and Vehicle Registration"/>
          <xsd:enumeration value="Verification"/>
          <xsd:enumeration value="Visual Inspection"/>
          <xsd:enumeration value="Waste &amp; Recycling Services"/>
          <xsd:enumeration value="Waste Management Services"/>
          <xsd:enumeration value="Water Services"/>
          <xsd:enumeration value="Water Treatment Services"/>
          <xsd:enumeration value="Well Testing Services"/>
          <xsd:enumeration value="Wind"/>
        </xsd:restriction>
      </xsd:simpleType>
    </xsd:element>
    <xsd:element name="SEO_x0020_Approval" ma:index="25" nillable="true" ma:displayName="SEO Approval" ma:default="0" ma:hidden="true" ma:internalName="SEO_x0020_Approval" ma:readOnly="false">
      <xsd:simpleType>
        <xsd:restriction base="dms:Boolean"/>
      </xsd:simpleType>
    </xsd:element>
    <xsd:element name="Link_x0020_to_x0020_picture" ma:index="26" nillable="true" ma:displayName="Thumbnail" ma:description="A thumbnail 113 x 160 ( Pop up banner: 58 x 160) is only needed for online publications.&#10;Please place them in http://chsites01.sgs.net/sites/global-com-library/Thumbnail/Forms/AllItems.aspx and copy the link here." ma:format="Image" ma:hidden="true" ma:internalName="Link_x0020_to_x0020_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bstract" ma:index="27" nillable="true" ma:displayName="Abstract" ma:description="Include here the abstract of the publication. It shall not exceed 500 characters" ma:hidden="true" ma:internalName="Abstract" ma:readOnly="false">
      <xsd:simpleType>
        <xsd:restriction base="dms:Note"/>
      </xsd:simpleType>
    </xsd:element>
    <xsd:element name="URL_x0020_to_x0020_post_x0020_the_x0020_document" ma:index="28" nillable="true" ma:displayName="URL to post the document" ma:hidden="true" ma:internalName="URL_x0020_to_x0020_post_x0020_the_x0020_document" ma:readOnly="false">
      <xsd:simpleType>
        <xsd:restriction base="dms:Note"/>
      </xsd:simpleType>
    </xsd:element>
    <xsd:element name="_x0023_" ma:index="29" nillable="true" ma:displayName="#" ma:hidden="true" ma:internalName="_x0023_" ma:readOnly="false" ma:percentage="FALSE">
      <xsd:simpleType>
        <xsd:restriction base="dms:Number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chive_x003f_" ma:index="37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bbfc-7cc0-42fd-9501-62c7e853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axOccurs="1" ma:index="11" ma:displayName="SGS Contact person/author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D4E50A0-5163-4F09-9C71-CFCCE75B829A}">
  <ds:schemaRefs>
    <ds:schemaRef ds:uri="http://schemas.microsoft.com/office/2006/metadata/properties"/>
    <ds:schemaRef ds:uri="http://schemas.microsoft.com/office/infopath/2007/PartnerControls"/>
    <ds:schemaRef ds:uri="4eb7b4c0-a5dc-4f0b-af0b-07e9f964a69e"/>
  </ds:schemaRefs>
</ds:datastoreItem>
</file>

<file path=customXml/itemProps2.xml><?xml version="1.0" encoding="utf-8"?>
<ds:datastoreItem xmlns:ds="http://schemas.openxmlformats.org/officeDocument/2006/customXml" ds:itemID="{84C41A88-0EE9-4833-94D7-D66E70C5E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2C2338-EA4C-411C-9086-5A96281812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4B3BA6-34C5-492F-A4B1-2BAAA63A1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b4c0-a5dc-4f0b-af0b-07e9f964a69e"/>
    <ds:schemaRef ds:uri="36e7bbfc-7cc0-42fd-9501-62c7e853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592245-F1DF-4647-860B-22B1DF99E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1582</Characters>
  <Application>Microsoft Office Word</Application>
  <DocSecurity>4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sgs.brand@sgs.com</vt:lpstr>
      <vt:lpstr>sgs.brand@sgs.com</vt:lpstr>
      <vt:lpstr/>
    </vt:vector>
  </TitlesOfParts>
  <Company>Ogilvy &amp; Mather AG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sgs.brand@sgs.com</dc:title>
  <dc:subject/>
  <dc:creator>Sascha Isenschmid</dc:creator>
  <cp:keywords/>
  <dc:description/>
  <cp:lastModifiedBy>Askling Sandra</cp:lastModifiedBy>
  <cp:revision>2</cp:revision>
  <cp:lastPrinted>2021-10-29T10:00:00Z</cp:lastPrinted>
  <dcterms:created xsi:type="dcterms:W3CDTF">2022-02-28T12:27:00Z</dcterms:created>
  <dcterms:modified xsi:type="dcterms:W3CDTF">2022-02-28T12:27:00Z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Coolican, John (Geneva)</vt:lpwstr>
  </property>
  <property fmtid="{D5CDD505-2E9C-101B-9397-08002B2CF9AE}" pid="4" name="display_urn:schemas-microsoft-com:office:office#Author">
    <vt:lpwstr>Julie Cordelier</vt:lpwstr>
  </property>
  <property fmtid="{D5CDD505-2E9C-101B-9397-08002B2CF9AE}" pid="5" name="display_urn:schemas-microsoft-com:office:office#SharedWithUsers">
    <vt:lpwstr>Brown, Thadius (Deer Park);Gomez, Maria de la Luz (Naucalpan);Dancet, Arlette (Geneva)</vt:lpwstr>
  </property>
  <property fmtid="{D5CDD505-2E9C-101B-9397-08002B2CF9AE}" pid="6" name="SharedWithUsers">
    <vt:lpwstr>506;#Brown, Thadius (Deer Park);#4611;#Gomez, Maria de la Luz (Naucalpan);#652;#Dancet, Arlette (Geneva)</vt:lpwstr>
  </property>
</Properties>
</file>